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ED" w:rsidRDefault="008E4CED" w:rsidP="006B4FBD">
      <w:pPr>
        <w:pStyle w:val="a3"/>
        <w:jc w:val="center"/>
        <w:rPr>
          <w:color w:val="000080"/>
          <w:sz w:val="28"/>
        </w:rPr>
      </w:pPr>
      <w:r>
        <w:rPr>
          <w:noProof/>
          <w:color w:val="00008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2673189</wp:posOffset>
            </wp:positionH>
            <wp:positionV relativeFrom="paragraph">
              <wp:posOffset>-346603</wp:posOffset>
            </wp:positionV>
            <wp:extent cx="689288" cy="682580"/>
            <wp:effectExtent l="19050" t="0" r="0" b="0"/>
            <wp:wrapNone/>
            <wp:docPr id="23" name="Рисунок 2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88" cy="68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CED" w:rsidRDefault="008E4CED" w:rsidP="006B4FBD">
      <w:pPr>
        <w:pStyle w:val="a3"/>
        <w:jc w:val="center"/>
        <w:rPr>
          <w:color w:val="000080"/>
          <w:sz w:val="28"/>
        </w:rPr>
      </w:pPr>
    </w:p>
    <w:p w:rsidR="002C4880" w:rsidRDefault="002C4880" w:rsidP="006B4FBD">
      <w:pPr>
        <w:pStyle w:val="a3"/>
        <w:jc w:val="center"/>
        <w:rPr>
          <w:b/>
          <w:color w:val="000080"/>
          <w:sz w:val="28"/>
        </w:rPr>
      </w:pPr>
    </w:p>
    <w:p w:rsidR="008E4CED" w:rsidRPr="008E4CED" w:rsidRDefault="008E4CED" w:rsidP="006B4FBD">
      <w:pPr>
        <w:pStyle w:val="a3"/>
        <w:jc w:val="center"/>
        <w:rPr>
          <w:b/>
          <w:color w:val="000080"/>
          <w:sz w:val="28"/>
        </w:rPr>
      </w:pPr>
      <w:r w:rsidRPr="008E4CED">
        <w:rPr>
          <w:b/>
          <w:color w:val="000080"/>
          <w:sz w:val="28"/>
        </w:rPr>
        <w:t>ДЕПАРТАМЕНТ ЗДРАВООХРАНЕНИЯ</w:t>
      </w:r>
    </w:p>
    <w:p w:rsidR="008E4CED" w:rsidRPr="008E4CED" w:rsidRDefault="008E4CED" w:rsidP="006B4FBD">
      <w:pPr>
        <w:jc w:val="center"/>
        <w:rPr>
          <w:b/>
          <w:color w:val="000080"/>
          <w:sz w:val="32"/>
        </w:rPr>
      </w:pPr>
      <w:r w:rsidRPr="008E4CED">
        <w:rPr>
          <w:b/>
          <w:color w:val="000080"/>
          <w:sz w:val="28"/>
        </w:rPr>
        <w:t>ХАНТЫ-МАНСИЙСКОГО АВТОНОМНОГО ОКРУГА - ЮГРЫ</w:t>
      </w:r>
    </w:p>
    <w:p w:rsidR="008E4CED" w:rsidRPr="008E4CED" w:rsidRDefault="008E4CED" w:rsidP="006B4FBD">
      <w:pPr>
        <w:jc w:val="center"/>
        <w:rPr>
          <w:b/>
          <w:color w:val="000080"/>
          <w:sz w:val="16"/>
        </w:rPr>
      </w:pPr>
    </w:p>
    <w:p w:rsidR="008E4CED" w:rsidRDefault="008E4CED" w:rsidP="006B4FBD">
      <w:pPr>
        <w:pStyle w:val="4"/>
        <w:jc w:val="center"/>
        <w:rPr>
          <w:sz w:val="36"/>
        </w:rPr>
      </w:pPr>
    </w:p>
    <w:p w:rsidR="008E4CED" w:rsidRPr="008E4CED" w:rsidRDefault="008E4CED" w:rsidP="006B4FBD">
      <w:pPr>
        <w:pStyle w:val="4"/>
        <w:jc w:val="center"/>
        <w:rPr>
          <w:b/>
          <w:sz w:val="36"/>
        </w:rPr>
      </w:pPr>
      <w:proofErr w:type="gramStart"/>
      <w:r w:rsidRPr="008E4CED">
        <w:rPr>
          <w:b/>
          <w:sz w:val="36"/>
        </w:rPr>
        <w:t>П</w:t>
      </w:r>
      <w:proofErr w:type="gramEnd"/>
      <w:r w:rsidRPr="008E4CED">
        <w:rPr>
          <w:b/>
          <w:sz w:val="36"/>
        </w:rPr>
        <w:t xml:space="preserve"> Р И К А З</w:t>
      </w:r>
    </w:p>
    <w:p w:rsidR="008E4CED" w:rsidRDefault="008E4CED" w:rsidP="006B4FBD">
      <w:pPr>
        <w:jc w:val="center"/>
        <w:rPr>
          <w:b/>
        </w:rPr>
      </w:pPr>
    </w:p>
    <w:p w:rsidR="008E4CED" w:rsidRPr="008E4CED" w:rsidRDefault="008E4CED" w:rsidP="006B4FBD">
      <w:pPr>
        <w:ind w:firstLine="709"/>
        <w:jc w:val="center"/>
        <w:rPr>
          <w:b/>
          <w:bCs/>
          <w:sz w:val="28"/>
          <w:szCs w:val="28"/>
        </w:rPr>
      </w:pPr>
      <w:r w:rsidRPr="008E4CED">
        <w:rPr>
          <w:bCs/>
          <w:sz w:val="28"/>
          <w:szCs w:val="28"/>
        </w:rPr>
        <w:t xml:space="preserve">Об участии во </w:t>
      </w:r>
      <w:r w:rsidR="00735704">
        <w:rPr>
          <w:bCs/>
          <w:sz w:val="28"/>
          <w:szCs w:val="28"/>
        </w:rPr>
        <w:t>Всероссийск</w:t>
      </w:r>
      <w:r w:rsidRPr="008E4CED">
        <w:rPr>
          <w:bCs/>
          <w:sz w:val="28"/>
          <w:szCs w:val="28"/>
        </w:rPr>
        <w:t>ом конкурс</w:t>
      </w:r>
      <w:r w:rsidR="006B4FBD">
        <w:rPr>
          <w:bCs/>
          <w:sz w:val="28"/>
          <w:szCs w:val="28"/>
        </w:rPr>
        <w:t>е</w:t>
      </w:r>
      <w:r w:rsidRPr="008E4CED">
        <w:rPr>
          <w:bCs/>
          <w:sz w:val="28"/>
          <w:szCs w:val="28"/>
        </w:rPr>
        <w:t xml:space="preserve"> </w:t>
      </w:r>
    </w:p>
    <w:p w:rsidR="008E4CED" w:rsidRPr="008E4CED" w:rsidRDefault="008E4CED" w:rsidP="006B4FBD">
      <w:pPr>
        <w:ind w:firstLine="709"/>
        <w:jc w:val="center"/>
        <w:rPr>
          <w:b/>
          <w:sz w:val="28"/>
          <w:szCs w:val="28"/>
        </w:rPr>
      </w:pPr>
      <w:r w:rsidRPr="008E4CED">
        <w:rPr>
          <w:bCs/>
          <w:sz w:val="28"/>
          <w:szCs w:val="28"/>
        </w:rPr>
        <w:t xml:space="preserve">«Поликлиника начинается </w:t>
      </w:r>
      <w:r w:rsidR="00735704">
        <w:rPr>
          <w:bCs/>
          <w:sz w:val="28"/>
          <w:szCs w:val="28"/>
        </w:rPr>
        <w:t xml:space="preserve">с </w:t>
      </w:r>
      <w:r w:rsidRPr="008E4CED">
        <w:rPr>
          <w:bCs/>
          <w:sz w:val="28"/>
          <w:szCs w:val="28"/>
        </w:rPr>
        <w:t>регистратуры»</w:t>
      </w:r>
    </w:p>
    <w:p w:rsidR="008E4CED" w:rsidRPr="00532926" w:rsidRDefault="008E4CED" w:rsidP="006B4FBD">
      <w:pPr>
        <w:jc w:val="center"/>
        <w:rPr>
          <w:b/>
        </w:rPr>
      </w:pPr>
    </w:p>
    <w:p w:rsidR="008E4CED" w:rsidRPr="00532926" w:rsidRDefault="008E4CED" w:rsidP="006B4FBD">
      <w:pPr>
        <w:jc w:val="center"/>
        <w:rPr>
          <w:b/>
          <w:szCs w:val="24"/>
        </w:rPr>
      </w:pPr>
      <w:r w:rsidRPr="00532926">
        <w:rPr>
          <w:szCs w:val="24"/>
        </w:rPr>
        <w:t>г. Ханты-Мансийск</w:t>
      </w:r>
    </w:p>
    <w:p w:rsidR="008E4CED" w:rsidRDefault="008E4CED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8E4CED" w:rsidRPr="00405FD5" w:rsidRDefault="00405FD5" w:rsidP="006B4FBD">
      <w:pPr>
        <w:tabs>
          <w:tab w:val="left" w:pos="4155"/>
          <w:tab w:val="center" w:pos="4677"/>
        </w:tabs>
        <w:rPr>
          <w:b/>
          <w:sz w:val="28"/>
          <w:u w:val="single"/>
        </w:rPr>
      </w:pPr>
      <w:r>
        <w:rPr>
          <w:sz w:val="28"/>
          <w:u w:val="single"/>
        </w:rPr>
        <w:t>от 27.02.2015 г.</w:t>
      </w:r>
      <w:r w:rsidR="008E4CED" w:rsidRPr="00532926">
        <w:rPr>
          <w:sz w:val="28"/>
        </w:rPr>
        <w:t xml:space="preserve">            </w:t>
      </w:r>
      <w:r w:rsidR="008E4CED">
        <w:rPr>
          <w:sz w:val="28"/>
        </w:rPr>
        <w:t xml:space="preserve">                    </w:t>
      </w:r>
      <w:r w:rsidR="008E4CED" w:rsidRPr="00532926">
        <w:rPr>
          <w:sz w:val="28"/>
        </w:rPr>
        <w:t xml:space="preserve"> </w:t>
      </w:r>
      <w:r w:rsidR="008E4CED">
        <w:rPr>
          <w:sz w:val="28"/>
        </w:rPr>
        <w:t xml:space="preserve">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8E4CED"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>145</w:t>
      </w:r>
    </w:p>
    <w:p w:rsidR="008E4CED" w:rsidRPr="003B3645" w:rsidRDefault="008E4CED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2"/>
          <w:szCs w:val="22"/>
        </w:rPr>
      </w:pPr>
    </w:p>
    <w:p w:rsidR="008E4CED" w:rsidRDefault="008E4CED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2"/>
          <w:szCs w:val="22"/>
        </w:rPr>
      </w:pPr>
    </w:p>
    <w:p w:rsidR="008E4CED" w:rsidRPr="002C4880" w:rsidRDefault="008E4CED" w:rsidP="00B70C99">
      <w:pPr>
        <w:pStyle w:val="ad"/>
        <w:ind w:firstLine="709"/>
        <w:jc w:val="both"/>
        <w:rPr>
          <w:b/>
          <w:sz w:val="28"/>
        </w:rPr>
      </w:pPr>
      <w:r w:rsidRPr="008E4CED">
        <w:rPr>
          <w:rFonts w:ascii="Times New Roman" w:hAnsi="Times New Roman"/>
          <w:sz w:val="28"/>
          <w:szCs w:val="28"/>
        </w:rPr>
        <w:t xml:space="preserve">В целях совершенствования организации деятельности регистратур поликлиник медицинских организаций Ханты-Мансийского автономного округа </w:t>
      </w:r>
      <w:r w:rsidRPr="008E4CED">
        <w:rPr>
          <w:rStyle w:val="FontStyle24"/>
          <w:color w:val="auto"/>
          <w:sz w:val="28"/>
          <w:szCs w:val="28"/>
        </w:rPr>
        <w:t xml:space="preserve">– </w:t>
      </w:r>
      <w:proofErr w:type="spellStart"/>
      <w:r w:rsidRPr="008E4CED">
        <w:rPr>
          <w:rStyle w:val="FontStyle24"/>
          <w:color w:val="auto"/>
          <w:sz w:val="28"/>
          <w:szCs w:val="28"/>
        </w:rPr>
        <w:t>Югры</w:t>
      </w:r>
      <w:proofErr w:type="spellEnd"/>
      <w:r w:rsidR="0098605F">
        <w:rPr>
          <w:rStyle w:val="FontStyle24"/>
          <w:color w:val="auto"/>
          <w:sz w:val="28"/>
          <w:szCs w:val="28"/>
        </w:rPr>
        <w:t xml:space="preserve">, </w:t>
      </w:r>
      <w:r w:rsidR="0098605F" w:rsidRPr="0098605F">
        <w:rPr>
          <w:rStyle w:val="FontStyle24"/>
          <w:color w:val="auto"/>
          <w:sz w:val="28"/>
          <w:szCs w:val="28"/>
        </w:rPr>
        <w:t>а также формировани</w:t>
      </w:r>
      <w:r w:rsidR="0087277F">
        <w:rPr>
          <w:rStyle w:val="FontStyle24"/>
          <w:color w:val="auto"/>
          <w:sz w:val="28"/>
          <w:szCs w:val="28"/>
        </w:rPr>
        <w:t>я</w:t>
      </w:r>
      <w:r w:rsidR="0098605F" w:rsidRPr="0098605F">
        <w:rPr>
          <w:rStyle w:val="FontStyle24"/>
          <w:color w:val="auto"/>
          <w:sz w:val="28"/>
          <w:szCs w:val="28"/>
        </w:rPr>
        <w:t xml:space="preserve"> положительного отношения граждан к имиджу поликлиник</w:t>
      </w:r>
      <w:r w:rsidR="0098605F">
        <w:rPr>
          <w:rStyle w:val="FontStyle24"/>
          <w:color w:val="auto"/>
          <w:sz w:val="28"/>
          <w:szCs w:val="28"/>
        </w:rPr>
        <w:t xml:space="preserve"> </w:t>
      </w:r>
      <w:proofErr w:type="spellStart"/>
      <w:proofErr w:type="gramStart"/>
      <w:r w:rsidR="002C4880">
        <w:rPr>
          <w:rStyle w:val="FontStyle24"/>
          <w:b/>
          <w:color w:val="auto"/>
          <w:sz w:val="28"/>
          <w:szCs w:val="28"/>
        </w:rPr>
        <w:t>п</w:t>
      </w:r>
      <w:proofErr w:type="spellEnd"/>
      <w:proofErr w:type="gramEnd"/>
      <w:r w:rsidR="002C4880">
        <w:rPr>
          <w:rStyle w:val="FontStyle24"/>
          <w:b/>
          <w:color w:val="auto"/>
          <w:sz w:val="28"/>
          <w:szCs w:val="28"/>
        </w:rPr>
        <w:t xml:space="preserve"> </w:t>
      </w:r>
      <w:proofErr w:type="spellStart"/>
      <w:r w:rsidR="002C4880">
        <w:rPr>
          <w:rStyle w:val="FontStyle24"/>
          <w:b/>
          <w:color w:val="auto"/>
          <w:sz w:val="28"/>
          <w:szCs w:val="28"/>
        </w:rPr>
        <w:t>р</w:t>
      </w:r>
      <w:proofErr w:type="spellEnd"/>
      <w:r w:rsidR="002C4880">
        <w:rPr>
          <w:rStyle w:val="FontStyle24"/>
          <w:b/>
          <w:color w:val="auto"/>
          <w:sz w:val="28"/>
          <w:szCs w:val="28"/>
        </w:rPr>
        <w:t xml:space="preserve"> и к а </w:t>
      </w:r>
      <w:proofErr w:type="spellStart"/>
      <w:r w:rsidR="002C4880">
        <w:rPr>
          <w:rStyle w:val="FontStyle24"/>
          <w:b/>
          <w:color w:val="auto"/>
          <w:sz w:val="28"/>
          <w:szCs w:val="28"/>
        </w:rPr>
        <w:t>з</w:t>
      </w:r>
      <w:proofErr w:type="spellEnd"/>
      <w:r w:rsidR="002C4880">
        <w:rPr>
          <w:rStyle w:val="FontStyle24"/>
          <w:b/>
          <w:color w:val="auto"/>
          <w:sz w:val="28"/>
          <w:szCs w:val="28"/>
        </w:rPr>
        <w:t xml:space="preserve"> </w:t>
      </w:r>
      <w:proofErr w:type="spellStart"/>
      <w:r w:rsidR="002C4880">
        <w:rPr>
          <w:rStyle w:val="FontStyle24"/>
          <w:b/>
          <w:color w:val="auto"/>
          <w:sz w:val="28"/>
          <w:szCs w:val="28"/>
        </w:rPr>
        <w:t>ы</w:t>
      </w:r>
      <w:proofErr w:type="spellEnd"/>
      <w:r w:rsidR="002C4880">
        <w:rPr>
          <w:rStyle w:val="FontStyle24"/>
          <w:b/>
          <w:color w:val="auto"/>
          <w:sz w:val="28"/>
          <w:szCs w:val="28"/>
        </w:rPr>
        <w:t xml:space="preserve"> в а </w:t>
      </w:r>
      <w:proofErr w:type="spellStart"/>
      <w:r w:rsidR="002C4880">
        <w:rPr>
          <w:rStyle w:val="FontStyle24"/>
          <w:b/>
          <w:color w:val="auto"/>
          <w:sz w:val="28"/>
          <w:szCs w:val="28"/>
        </w:rPr>
        <w:t>ю</w:t>
      </w:r>
      <w:proofErr w:type="spellEnd"/>
      <w:r w:rsidR="002C4880">
        <w:rPr>
          <w:rStyle w:val="FontStyle24"/>
          <w:b/>
          <w:color w:val="auto"/>
          <w:sz w:val="28"/>
          <w:szCs w:val="28"/>
        </w:rPr>
        <w:t xml:space="preserve"> </w:t>
      </w:r>
      <w:r w:rsidR="002C4880" w:rsidRPr="002C4880">
        <w:rPr>
          <w:rStyle w:val="FontStyle24"/>
          <w:color w:val="auto"/>
          <w:sz w:val="28"/>
          <w:szCs w:val="28"/>
        </w:rPr>
        <w:t>:</w:t>
      </w:r>
    </w:p>
    <w:p w:rsidR="008E4CED" w:rsidRDefault="008E4CED" w:rsidP="00B70C99">
      <w:pPr>
        <w:pStyle w:val="ad"/>
        <w:ind w:firstLine="709"/>
        <w:jc w:val="both"/>
        <w:rPr>
          <w:b/>
          <w:sz w:val="28"/>
          <w:szCs w:val="28"/>
        </w:rPr>
      </w:pPr>
    </w:p>
    <w:p w:rsidR="0001138F" w:rsidRPr="006B4FBD" w:rsidRDefault="0001138F" w:rsidP="0001138F">
      <w:pPr>
        <w:ind w:firstLine="709"/>
        <w:jc w:val="both"/>
        <w:rPr>
          <w:sz w:val="28"/>
          <w:szCs w:val="28"/>
        </w:rPr>
      </w:pPr>
      <w:r w:rsidRPr="006B4FB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B4FBD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>К</w:t>
      </w:r>
      <w:r w:rsidRPr="006B4FBD">
        <w:rPr>
          <w:sz w:val="28"/>
          <w:szCs w:val="28"/>
        </w:rPr>
        <w:t>онкур</w:t>
      </w:r>
      <w:r>
        <w:rPr>
          <w:sz w:val="28"/>
          <w:szCs w:val="28"/>
        </w:rPr>
        <w:t>се (</w:t>
      </w:r>
      <w:r w:rsidR="002C488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1).</w:t>
      </w:r>
    </w:p>
    <w:p w:rsidR="008E4CED" w:rsidRDefault="0001138F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4CED">
        <w:rPr>
          <w:sz w:val="28"/>
          <w:szCs w:val="28"/>
        </w:rPr>
        <w:t>. </w:t>
      </w:r>
      <w:r w:rsidR="008E4CED" w:rsidRPr="008E4CED">
        <w:rPr>
          <w:sz w:val="28"/>
          <w:szCs w:val="28"/>
        </w:rPr>
        <w:t>Главным врачам медицинских организаций автономного округа</w:t>
      </w:r>
      <w:r w:rsidR="003B3645">
        <w:rPr>
          <w:sz w:val="28"/>
          <w:szCs w:val="28"/>
        </w:rPr>
        <w:t>,</w:t>
      </w:r>
      <w:r w:rsidR="008E4CED" w:rsidRPr="008E4CED">
        <w:rPr>
          <w:sz w:val="28"/>
          <w:szCs w:val="28"/>
        </w:rPr>
        <w:t xml:space="preserve"> имеющих в своем составе поликлинические подразделения:</w:t>
      </w:r>
    </w:p>
    <w:p w:rsidR="006B4FBD" w:rsidRPr="006B4FBD" w:rsidRDefault="0001138F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4FBD">
        <w:rPr>
          <w:sz w:val="28"/>
          <w:szCs w:val="28"/>
        </w:rPr>
        <w:t>.1. </w:t>
      </w:r>
      <w:r w:rsidR="006B4FBD" w:rsidRPr="006B4FBD">
        <w:rPr>
          <w:sz w:val="28"/>
          <w:szCs w:val="28"/>
        </w:rPr>
        <w:t xml:space="preserve">Принять участие во </w:t>
      </w:r>
      <w:r w:rsidR="00735704">
        <w:rPr>
          <w:sz w:val="28"/>
          <w:szCs w:val="28"/>
        </w:rPr>
        <w:t>Всероссийск</w:t>
      </w:r>
      <w:r w:rsidR="006B4FBD" w:rsidRPr="006B4FBD">
        <w:rPr>
          <w:sz w:val="28"/>
          <w:szCs w:val="28"/>
        </w:rPr>
        <w:t>ом конкурсе «Поликлиника начинается с регистратуры» (далее Конкур</w:t>
      </w:r>
      <w:r w:rsidR="0087277F">
        <w:rPr>
          <w:sz w:val="28"/>
          <w:szCs w:val="28"/>
        </w:rPr>
        <w:t>с).</w:t>
      </w:r>
    </w:p>
    <w:p w:rsidR="006B4FBD" w:rsidRPr="006B4FBD" w:rsidRDefault="0001138F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4FBD" w:rsidRPr="006B4FB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B4FBD" w:rsidRPr="006B4FBD">
        <w:rPr>
          <w:sz w:val="28"/>
          <w:szCs w:val="28"/>
        </w:rPr>
        <w:t>.</w:t>
      </w:r>
      <w:r w:rsidR="006B4FBD">
        <w:rPr>
          <w:sz w:val="28"/>
          <w:szCs w:val="28"/>
        </w:rPr>
        <w:t> </w:t>
      </w:r>
      <w:r w:rsidR="006B4FBD" w:rsidRPr="006B4FBD">
        <w:rPr>
          <w:sz w:val="28"/>
          <w:szCs w:val="28"/>
        </w:rPr>
        <w:t xml:space="preserve">Обеспечить информирование населения и пациентов о </w:t>
      </w:r>
      <w:r w:rsidR="00735704">
        <w:rPr>
          <w:sz w:val="28"/>
          <w:szCs w:val="28"/>
        </w:rPr>
        <w:t>Конкур</w:t>
      </w:r>
      <w:r w:rsidR="006B4FBD" w:rsidRPr="006B4FBD">
        <w:rPr>
          <w:sz w:val="28"/>
          <w:szCs w:val="28"/>
        </w:rPr>
        <w:t>се и возможност</w:t>
      </w:r>
      <w:r w:rsidR="001B3B0A">
        <w:rPr>
          <w:sz w:val="28"/>
          <w:szCs w:val="28"/>
        </w:rPr>
        <w:t>и участия в</w:t>
      </w:r>
      <w:r w:rsidR="006B4FBD" w:rsidRPr="006B4FBD">
        <w:rPr>
          <w:sz w:val="28"/>
          <w:szCs w:val="28"/>
        </w:rPr>
        <w:t xml:space="preserve"> анкетировани</w:t>
      </w:r>
      <w:r w:rsidR="001B3B0A">
        <w:rPr>
          <w:sz w:val="28"/>
          <w:szCs w:val="28"/>
        </w:rPr>
        <w:t>и</w:t>
      </w:r>
      <w:r w:rsidR="006B4FBD" w:rsidRPr="006B4FBD">
        <w:rPr>
          <w:sz w:val="28"/>
          <w:szCs w:val="28"/>
        </w:rPr>
        <w:t xml:space="preserve"> на бумажных</w:t>
      </w:r>
      <w:r w:rsidR="0087277F">
        <w:rPr>
          <w:sz w:val="28"/>
          <w:szCs w:val="28"/>
        </w:rPr>
        <w:t xml:space="preserve"> носителях и в электронном виде.</w:t>
      </w:r>
    </w:p>
    <w:p w:rsidR="006B4FBD" w:rsidRPr="006B4FBD" w:rsidRDefault="0001138F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4FBD" w:rsidRPr="006B4FB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B4FBD" w:rsidRPr="006B4FBD">
        <w:rPr>
          <w:sz w:val="28"/>
          <w:szCs w:val="28"/>
        </w:rPr>
        <w:t>.</w:t>
      </w:r>
      <w:r w:rsidR="006B4FBD">
        <w:rPr>
          <w:sz w:val="28"/>
          <w:szCs w:val="28"/>
        </w:rPr>
        <w:t> </w:t>
      </w:r>
      <w:r w:rsidR="00E23BEA">
        <w:rPr>
          <w:sz w:val="28"/>
          <w:szCs w:val="28"/>
        </w:rPr>
        <w:t>О</w:t>
      </w:r>
      <w:r w:rsidR="006B4FBD" w:rsidRPr="006B4FBD">
        <w:rPr>
          <w:sz w:val="28"/>
          <w:szCs w:val="28"/>
        </w:rPr>
        <w:t>рганизовать анкетирование посетителей поликлинического подразделения медицинской организации в соответствии с прилагаемой анкетой на бумажном носителе (</w:t>
      </w:r>
      <w:r w:rsidR="002C4880">
        <w:rPr>
          <w:sz w:val="28"/>
          <w:szCs w:val="28"/>
        </w:rPr>
        <w:t>приложение</w:t>
      </w:r>
      <w:r w:rsidR="006B4FBD" w:rsidRPr="006B4FBD">
        <w:rPr>
          <w:sz w:val="28"/>
          <w:szCs w:val="28"/>
        </w:rPr>
        <w:t xml:space="preserve"> 2), в колич</w:t>
      </w:r>
      <w:r w:rsidR="0087277F">
        <w:rPr>
          <w:sz w:val="28"/>
          <w:szCs w:val="28"/>
        </w:rPr>
        <w:t>естве не менее 100 респондентов</w:t>
      </w:r>
      <w:r w:rsidR="00E23BEA">
        <w:rPr>
          <w:sz w:val="28"/>
          <w:szCs w:val="28"/>
        </w:rPr>
        <w:t>, с 1 марта 2015 года</w:t>
      </w:r>
      <w:r w:rsidR="0087277F">
        <w:rPr>
          <w:sz w:val="28"/>
          <w:szCs w:val="28"/>
        </w:rPr>
        <w:t>.</w:t>
      </w:r>
    </w:p>
    <w:p w:rsidR="006B4FBD" w:rsidRPr="006B4FBD" w:rsidRDefault="0001138F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4FBD" w:rsidRPr="006B4FB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6B4FBD" w:rsidRPr="006B4FBD">
        <w:rPr>
          <w:sz w:val="28"/>
          <w:szCs w:val="28"/>
        </w:rPr>
        <w:t>.</w:t>
      </w:r>
      <w:r w:rsidR="006B4FBD">
        <w:rPr>
          <w:sz w:val="28"/>
          <w:szCs w:val="28"/>
        </w:rPr>
        <w:t> </w:t>
      </w:r>
      <w:r w:rsidR="00615458">
        <w:rPr>
          <w:sz w:val="28"/>
          <w:szCs w:val="28"/>
        </w:rPr>
        <w:t>П</w:t>
      </w:r>
      <w:r w:rsidR="003B3645">
        <w:rPr>
          <w:sz w:val="28"/>
          <w:szCs w:val="28"/>
        </w:rPr>
        <w:t>ередать</w:t>
      </w:r>
      <w:r w:rsidR="006B4FBD" w:rsidRPr="006B4FBD">
        <w:rPr>
          <w:sz w:val="28"/>
          <w:szCs w:val="28"/>
        </w:rPr>
        <w:t xml:space="preserve"> результаты анкетирования</w:t>
      </w:r>
      <w:r w:rsidR="003B3645">
        <w:rPr>
          <w:sz w:val="28"/>
          <w:szCs w:val="28"/>
        </w:rPr>
        <w:t xml:space="preserve"> в </w:t>
      </w:r>
      <w:r w:rsidR="00920D4B">
        <w:rPr>
          <w:sz w:val="28"/>
          <w:szCs w:val="28"/>
        </w:rPr>
        <w:t>электронном виде в</w:t>
      </w:r>
      <w:r w:rsidR="00920D4B" w:rsidRPr="00920D4B">
        <w:rPr>
          <w:sz w:val="28"/>
          <w:szCs w:val="28"/>
        </w:rPr>
        <w:t xml:space="preserve"> </w:t>
      </w:r>
      <w:r w:rsidR="003B3645" w:rsidRPr="006B4FBD">
        <w:rPr>
          <w:sz w:val="28"/>
          <w:szCs w:val="28"/>
        </w:rPr>
        <w:t>бюджетно</w:t>
      </w:r>
      <w:r w:rsidR="003B3645">
        <w:rPr>
          <w:sz w:val="28"/>
          <w:szCs w:val="28"/>
        </w:rPr>
        <w:t>е</w:t>
      </w:r>
      <w:r w:rsidR="003B3645" w:rsidRPr="006B4FBD">
        <w:rPr>
          <w:sz w:val="28"/>
          <w:szCs w:val="28"/>
        </w:rPr>
        <w:t xml:space="preserve"> учреждени</w:t>
      </w:r>
      <w:r w:rsidR="003B3645">
        <w:rPr>
          <w:sz w:val="28"/>
          <w:szCs w:val="28"/>
        </w:rPr>
        <w:t>е</w:t>
      </w:r>
      <w:r w:rsidR="003B3645" w:rsidRPr="006B4FBD">
        <w:rPr>
          <w:sz w:val="28"/>
          <w:szCs w:val="28"/>
        </w:rPr>
        <w:t xml:space="preserve"> здравоохранения Ханты-Мансийского автономного округа – </w:t>
      </w:r>
      <w:proofErr w:type="spellStart"/>
      <w:r w:rsidR="003B3645" w:rsidRPr="006B4FBD">
        <w:rPr>
          <w:sz w:val="28"/>
          <w:szCs w:val="28"/>
        </w:rPr>
        <w:t>Югры</w:t>
      </w:r>
      <w:proofErr w:type="spellEnd"/>
      <w:r w:rsidR="003B3645" w:rsidRPr="006B4FBD">
        <w:rPr>
          <w:sz w:val="28"/>
          <w:szCs w:val="28"/>
        </w:rPr>
        <w:t xml:space="preserve"> «Центр медицинской профилактики»</w:t>
      </w:r>
      <w:r w:rsidR="006B4FBD" w:rsidRPr="006B4FBD">
        <w:rPr>
          <w:sz w:val="28"/>
          <w:szCs w:val="28"/>
        </w:rPr>
        <w:t xml:space="preserve">, согласно алгоритму, описанному в разделе IV </w:t>
      </w:r>
      <w:r w:rsidR="00920D4B" w:rsidRPr="006B4FBD">
        <w:rPr>
          <w:sz w:val="28"/>
          <w:szCs w:val="28"/>
        </w:rPr>
        <w:t>Инструкции</w:t>
      </w:r>
      <w:r w:rsidR="00920D4B">
        <w:rPr>
          <w:sz w:val="28"/>
          <w:szCs w:val="28"/>
        </w:rPr>
        <w:t xml:space="preserve"> </w:t>
      </w:r>
      <w:r w:rsidR="006B4FBD" w:rsidRPr="006B4FBD">
        <w:rPr>
          <w:sz w:val="28"/>
          <w:szCs w:val="28"/>
        </w:rPr>
        <w:t>«Оформление результатов»</w:t>
      </w:r>
      <w:r w:rsidR="00920D4B">
        <w:rPr>
          <w:sz w:val="28"/>
          <w:szCs w:val="28"/>
        </w:rPr>
        <w:t xml:space="preserve"> </w:t>
      </w:r>
      <w:r w:rsidR="00615458">
        <w:rPr>
          <w:sz w:val="28"/>
          <w:szCs w:val="28"/>
        </w:rPr>
        <w:t>в</w:t>
      </w:r>
      <w:r w:rsidR="00615458" w:rsidRPr="006B4FBD">
        <w:rPr>
          <w:sz w:val="28"/>
          <w:szCs w:val="28"/>
        </w:rPr>
        <w:t xml:space="preserve"> срок до 1 августа 2015 года </w:t>
      </w:r>
      <w:r w:rsidR="002C4880">
        <w:rPr>
          <w:sz w:val="28"/>
          <w:szCs w:val="28"/>
        </w:rPr>
        <w:t>(п</w:t>
      </w:r>
      <w:r w:rsidR="0087277F">
        <w:rPr>
          <w:sz w:val="28"/>
          <w:szCs w:val="28"/>
        </w:rPr>
        <w:t>риложение 3).</w:t>
      </w:r>
    </w:p>
    <w:p w:rsidR="006B4FBD" w:rsidRPr="006B4FBD" w:rsidRDefault="0001138F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4FBD" w:rsidRPr="006B4FB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B4FBD">
        <w:rPr>
          <w:sz w:val="28"/>
          <w:szCs w:val="28"/>
        </w:rPr>
        <w:t>. </w:t>
      </w:r>
      <w:r w:rsidR="006B4FBD" w:rsidRPr="006B4FBD">
        <w:rPr>
          <w:sz w:val="28"/>
          <w:szCs w:val="28"/>
        </w:rPr>
        <w:t xml:space="preserve">Разместить на </w:t>
      </w:r>
      <w:r w:rsidR="008A2EFA">
        <w:rPr>
          <w:sz w:val="28"/>
          <w:szCs w:val="28"/>
        </w:rPr>
        <w:t>сайте</w:t>
      </w:r>
      <w:r w:rsidR="006B4FBD" w:rsidRPr="006B4FBD">
        <w:rPr>
          <w:sz w:val="28"/>
          <w:szCs w:val="28"/>
        </w:rPr>
        <w:t xml:space="preserve"> организации </w:t>
      </w:r>
      <w:r w:rsidR="004F7A96">
        <w:rPr>
          <w:sz w:val="28"/>
          <w:szCs w:val="28"/>
        </w:rPr>
        <w:t>ссылку</w:t>
      </w:r>
      <w:r w:rsidR="006B4FBD" w:rsidRPr="006B4FBD">
        <w:rPr>
          <w:sz w:val="28"/>
          <w:szCs w:val="28"/>
        </w:rPr>
        <w:t xml:space="preserve"> на электронную форму анкеты</w:t>
      </w:r>
      <w:r w:rsidR="004F7A96">
        <w:rPr>
          <w:sz w:val="28"/>
          <w:szCs w:val="28"/>
        </w:rPr>
        <w:t xml:space="preserve"> для </w:t>
      </w:r>
      <w:r w:rsidR="004F7A96" w:rsidRPr="006B4FBD">
        <w:rPr>
          <w:sz w:val="28"/>
          <w:szCs w:val="28"/>
        </w:rPr>
        <w:t xml:space="preserve">заполнения </w:t>
      </w:r>
      <w:r w:rsidR="001D5D50">
        <w:rPr>
          <w:sz w:val="28"/>
          <w:szCs w:val="28"/>
        </w:rPr>
        <w:t>населением</w:t>
      </w:r>
      <w:r w:rsidR="000D5A98">
        <w:rPr>
          <w:sz w:val="28"/>
          <w:szCs w:val="28"/>
        </w:rPr>
        <w:t xml:space="preserve"> автономного округа </w:t>
      </w:r>
      <w:r w:rsidR="004F7A96">
        <w:rPr>
          <w:sz w:val="28"/>
          <w:szCs w:val="28"/>
        </w:rPr>
        <w:t xml:space="preserve">на портале </w:t>
      </w:r>
      <w:proofErr w:type="spellStart"/>
      <w:r w:rsidR="004F7A96" w:rsidRPr="00B70C99">
        <w:rPr>
          <w:sz w:val="28"/>
          <w:szCs w:val="28"/>
        </w:rPr>
        <w:t>www.dzhmao.ru</w:t>
      </w:r>
      <w:proofErr w:type="spellEnd"/>
      <w:r w:rsidR="004F7A96">
        <w:rPr>
          <w:sz w:val="28"/>
          <w:szCs w:val="28"/>
        </w:rPr>
        <w:t xml:space="preserve"> (п. </w:t>
      </w:r>
      <w:r w:rsidR="00615458">
        <w:rPr>
          <w:sz w:val="28"/>
          <w:szCs w:val="28"/>
        </w:rPr>
        <w:t>4</w:t>
      </w:r>
      <w:r w:rsidR="004F7A96">
        <w:rPr>
          <w:sz w:val="28"/>
          <w:szCs w:val="28"/>
        </w:rPr>
        <w:t>.3. настоящего приказа).</w:t>
      </w:r>
    </w:p>
    <w:p w:rsidR="006B4FBD" w:rsidRDefault="0001138F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4FB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6B4FBD">
        <w:rPr>
          <w:sz w:val="28"/>
          <w:szCs w:val="28"/>
        </w:rPr>
        <w:t>. </w:t>
      </w:r>
      <w:r w:rsidR="006B4FBD" w:rsidRPr="006B4FBD">
        <w:rPr>
          <w:sz w:val="28"/>
          <w:szCs w:val="28"/>
        </w:rPr>
        <w:t xml:space="preserve">Обеспечить сбор и направление </w:t>
      </w:r>
      <w:proofErr w:type="spellStart"/>
      <w:r w:rsidR="00B70C99" w:rsidRPr="006B4FBD">
        <w:rPr>
          <w:sz w:val="28"/>
          <w:szCs w:val="28"/>
        </w:rPr>
        <w:t>фотоотчётов</w:t>
      </w:r>
      <w:proofErr w:type="spellEnd"/>
      <w:r w:rsidR="00B70C99" w:rsidRPr="006B4FBD">
        <w:rPr>
          <w:sz w:val="28"/>
          <w:szCs w:val="28"/>
        </w:rPr>
        <w:t xml:space="preserve"> о деятельности регистратуры от посетителей поликлиники </w:t>
      </w:r>
      <w:r w:rsidR="006B4FBD" w:rsidRPr="006B4FBD">
        <w:rPr>
          <w:sz w:val="28"/>
          <w:szCs w:val="28"/>
        </w:rPr>
        <w:t xml:space="preserve">в адрес бюджетного учреждения здравоохранения Ханты-Мансийского автономного округа – </w:t>
      </w:r>
      <w:proofErr w:type="spellStart"/>
      <w:r w:rsidR="006B4FBD" w:rsidRPr="006B4FBD">
        <w:rPr>
          <w:sz w:val="28"/>
          <w:szCs w:val="28"/>
        </w:rPr>
        <w:t>Югры</w:t>
      </w:r>
      <w:proofErr w:type="spellEnd"/>
      <w:r w:rsidR="006B4FBD" w:rsidRPr="006B4FBD">
        <w:rPr>
          <w:sz w:val="28"/>
          <w:szCs w:val="28"/>
        </w:rPr>
        <w:t xml:space="preserve"> «Центр </w:t>
      </w:r>
      <w:r w:rsidR="006B4FBD" w:rsidRPr="006B4FBD">
        <w:rPr>
          <w:sz w:val="28"/>
          <w:szCs w:val="28"/>
        </w:rPr>
        <w:lastRenderedPageBreak/>
        <w:t xml:space="preserve">медицинской профилактики» на электронный адрес </w:t>
      </w:r>
      <w:r w:rsidR="00EC2EC5">
        <w:rPr>
          <w:sz w:val="28"/>
          <w:szCs w:val="28"/>
        </w:rPr>
        <w:br/>
      </w:r>
      <w:proofErr w:type="spellStart"/>
      <w:r w:rsidR="006B4FBD" w:rsidRPr="006B4FBD">
        <w:rPr>
          <w:sz w:val="28"/>
          <w:szCs w:val="28"/>
        </w:rPr>
        <w:t>olkhovskaya-oa@cmphmao.ru</w:t>
      </w:r>
      <w:proofErr w:type="spellEnd"/>
      <w:r w:rsidR="006B4FBD" w:rsidRPr="006B4FBD">
        <w:rPr>
          <w:sz w:val="28"/>
          <w:szCs w:val="28"/>
        </w:rPr>
        <w:t>.</w:t>
      </w:r>
    </w:p>
    <w:p w:rsidR="006B4FBD" w:rsidRPr="006B4FBD" w:rsidRDefault="004E36FD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4CED">
        <w:rPr>
          <w:sz w:val="28"/>
          <w:szCs w:val="28"/>
        </w:rPr>
        <w:t>. </w:t>
      </w:r>
      <w:r w:rsidR="006B4FBD" w:rsidRPr="006B4FBD">
        <w:rPr>
          <w:sz w:val="28"/>
          <w:szCs w:val="28"/>
        </w:rPr>
        <w:t xml:space="preserve">Главному врачу бюджетного учреждения здравоохранения Ханты-Мансийского автономного округа – </w:t>
      </w:r>
      <w:proofErr w:type="spellStart"/>
      <w:r w:rsidR="006B4FBD" w:rsidRPr="006B4FBD">
        <w:rPr>
          <w:sz w:val="28"/>
          <w:szCs w:val="28"/>
        </w:rPr>
        <w:t>Югры</w:t>
      </w:r>
      <w:proofErr w:type="spellEnd"/>
      <w:r w:rsidR="006B4FBD" w:rsidRPr="006B4FBD">
        <w:rPr>
          <w:sz w:val="28"/>
          <w:szCs w:val="28"/>
        </w:rPr>
        <w:t xml:space="preserve"> «Центр медицинской профилактики»:</w:t>
      </w:r>
    </w:p>
    <w:p w:rsidR="006B4FBD" w:rsidRPr="006B4FBD" w:rsidRDefault="004E36FD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4FBD">
        <w:rPr>
          <w:sz w:val="28"/>
          <w:szCs w:val="28"/>
        </w:rPr>
        <w:t>.1. </w:t>
      </w:r>
      <w:r w:rsidR="006B4FBD" w:rsidRPr="006B4FBD">
        <w:rPr>
          <w:sz w:val="28"/>
          <w:szCs w:val="28"/>
        </w:rPr>
        <w:t xml:space="preserve">Обеспечить информирование населения о </w:t>
      </w:r>
      <w:r w:rsidR="00735704">
        <w:rPr>
          <w:sz w:val="28"/>
          <w:szCs w:val="28"/>
        </w:rPr>
        <w:t>Конкур</w:t>
      </w:r>
      <w:r w:rsidR="0087277F">
        <w:rPr>
          <w:sz w:val="28"/>
          <w:szCs w:val="28"/>
        </w:rPr>
        <w:t>се.</w:t>
      </w:r>
    </w:p>
    <w:p w:rsidR="006B4FBD" w:rsidRPr="006B4FBD" w:rsidRDefault="004E36FD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4FBD">
        <w:rPr>
          <w:sz w:val="28"/>
          <w:szCs w:val="28"/>
        </w:rPr>
        <w:t>.2. </w:t>
      </w:r>
      <w:r w:rsidR="006B4FBD" w:rsidRPr="006B4FBD">
        <w:rPr>
          <w:sz w:val="28"/>
          <w:szCs w:val="28"/>
        </w:rPr>
        <w:t xml:space="preserve">Обеспечить сбор и консолидацию данных по анкетированию, </w:t>
      </w:r>
      <w:r w:rsidR="002C4880">
        <w:rPr>
          <w:sz w:val="28"/>
          <w:szCs w:val="28"/>
        </w:rPr>
        <w:t>полученных в электронном виде (п</w:t>
      </w:r>
      <w:r w:rsidR="006B4FBD" w:rsidRPr="006B4FBD">
        <w:rPr>
          <w:sz w:val="28"/>
          <w:szCs w:val="28"/>
        </w:rPr>
        <w:t>риложение 4) от медицинских</w:t>
      </w:r>
      <w:r w:rsidR="0087277F">
        <w:rPr>
          <w:sz w:val="28"/>
          <w:szCs w:val="28"/>
        </w:rPr>
        <w:t xml:space="preserve"> организаций автономного округа.</w:t>
      </w:r>
    </w:p>
    <w:p w:rsidR="006B4FBD" w:rsidRPr="006B4FBD" w:rsidRDefault="004E36FD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4FBD">
        <w:rPr>
          <w:sz w:val="28"/>
          <w:szCs w:val="28"/>
        </w:rPr>
        <w:t>.3. </w:t>
      </w:r>
      <w:r w:rsidR="006B4FBD" w:rsidRPr="006B4FBD">
        <w:rPr>
          <w:sz w:val="28"/>
          <w:szCs w:val="28"/>
        </w:rPr>
        <w:t xml:space="preserve">Консолидированные данные </w:t>
      </w:r>
      <w:r w:rsidR="003623C5">
        <w:rPr>
          <w:sz w:val="28"/>
          <w:szCs w:val="28"/>
        </w:rPr>
        <w:t>в электронном виде (в формате *.</w:t>
      </w:r>
      <w:proofErr w:type="spellStart"/>
      <w:r w:rsidR="003623C5">
        <w:rPr>
          <w:sz w:val="28"/>
          <w:szCs w:val="28"/>
          <w:lang w:val="en-US"/>
        </w:rPr>
        <w:t>xlsx</w:t>
      </w:r>
      <w:proofErr w:type="spellEnd"/>
      <w:r w:rsidR="003623C5" w:rsidRPr="003623C5">
        <w:rPr>
          <w:sz w:val="28"/>
          <w:szCs w:val="28"/>
        </w:rPr>
        <w:t xml:space="preserve">) </w:t>
      </w:r>
      <w:r w:rsidR="006B4FBD" w:rsidRPr="006B4FBD">
        <w:rPr>
          <w:sz w:val="28"/>
          <w:szCs w:val="28"/>
        </w:rPr>
        <w:t xml:space="preserve">направить в адрес бюджетного учреждения здравоохранения Ханты-Мансийского автономного округа – </w:t>
      </w:r>
      <w:proofErr w:type="spellStart"/>
      <w:r w:rsidR="006B4FBD" w:rsidRPr="006B4FBD">
        <w:rPr>
          <w:sz w:val="28"/>
          <w:szCs w:val="28"/>
        </w:rPr>
        <w:t>Югры</w:t>
      </w:r>
      <w:proofErr w:type="spellEnd"/>
      <w:r w:rsidR="006B4FBD" w:rsidRPr="006B4FBD">
        <w:rPr>
          <w:sz w:val="28"/>
          <w:szCs w:val="28"/>
        </w:rPr>
        <w:t xml:space="preserve"> «Медицинский информационно-аналитический центр» для свода и выявления победителей </w:t>
      </w:r>
      <w:r w:rsidR="00735704">
        <w:rPr>
          <w:sz w:val="28"/>
          <w:szCs w:val="28"/>
        </w:rPr>
        <w:t>Конкур</w:t>
      </w:r>
      <w:r w:rsidR="006B4FBD" w:rsidRPr="006B4FBD">
        <w:rPr>
          <w:sz w:val="28"/>
          <w:szCs w:val="28"/>
        </w:rPr>
        <w:t>са.</w:t>
      </w:r>
    </w:p>
    <w:p w:rsidR="006B4FBD" w:rsidRPr="006B4FBD" w:rsidRDefault="004E36FD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FBD">
        <w:rPr>
          <w:sz w:val="28"/>
          <w:szCs w:val="28"/>
        </w:rPr>
        <w:t>. </w:t>
      </w:r>
      <w:r w:rsidR="006B4FBD" w:rsidRPr="006B4FBD">
        <w:rPr>
          <w:sz w:val="28"/>
          <w:szCs w:val="28"/>
        </w:rPr>
        <w:t xml:space="preserve">Директору бюджетного учреждения Ханты-Мансийского автономного округа – </w:t>
      </w:r>
      <w:proofErr w:type="spellStart"/>
      <w:r w:rsidR="006B4FBD" w:rsidRPr="006B4FBD">
        <w:rPr>
          <w:sz w:val="28"/>
          <w:szCs w:val="28"/>
        </w:rPr>
        <w:t>Югры</w:t>
      </w:r>
      <w:proofErr w:type="spellEnd"/>
      <w:r w:rsidR="006B4FBD" w:rsidRPr="006B4FBD">
        <w:rPr>
          <w:sz w:val="28"/>
          <w:szCs w:val="28"/>
        </w:rPr>
        <w:t xml:space="preserve"> «Медицинский информационно-аналитический центр»: </w:t>
      </w:r>
    </w:p>
    <w:p w:rsidR="006B4FBD" w:rsidRPr="006B4FBD" w:rsidRDefault="004E36FD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FBD">
        <w:rPr>
          <w:sz w:val="28"/>
          <w:szCs w:val="28"/>
        </w:rPr>
        <w:t>.1. </w:t>
      </w:r>
      <w:r w:rsidR="006B4FBD" w:rsidRPr="006B4FBD">
        <w:rPr>
          <w:sz w:val="28"/>
          <w:szCs w:val="28"/>
        </w:rPr>
        <w:t xml:space="preserve">Совместно с бюджетным учреждением здравоохранения Ханты-Мансийского автономного округа – </w:t>
      </w:r>
      <w:proofErr w:type="spellStart"/>
      <w:r w:rsidR="006B4FBD" w:rsidRPr="006B4FBD">
        <w:rPr>
          <w:sz w:val="28"/>
          <w:szCs w:val="28"/>
        </w:rPr>
        <w:t>Югры</w:t>
      </w:r>
      <w:proofErr w:type="spellEnd"/>
      <w:r w:rsidR="006B4FBD" w:rsidRPr="006B4FBD">
        <w:rPr>
          <w:sz w:val="28"/>
          <w:szCs w:val="28"/>
        </w:rPr>
        <w:t xml:space="preserve"> «Центр медицинской профилактики» обеспечить информирование населения о </w:t>
      </w:r>
      <w:r w:rsidR="00735704">
        <w:rPr>
          <w:sz w:val="28"/>
          <w:szCs w:val="28"/>
        </w:rPr>
        <w:t>Конкур</w:t>
      </w:r>
      <w:r w:rsidR="0087277F">
        <w:rPr>
          <w:sz w:val="28"/>
          <w:szCs w:val="28"/>
        </w:rPr>
        <w:t>се.</w:t>
      </w:r>
    </w:p>
    <w:p w:rsidR="006B4FBD" w:rsidRPr="006B4FBD" w:rsidRDefault="004E36FD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FBD">
        <w:rPr>
          <w:sz w:val="28"/>
          <w:szCs w:val="28"/>
        </w:rPr>
        <w:t>.2. </w:t>
      </w:r>
      <w:r w:rsidR="006B4FBD" w:rsidRPr="006B4FBD">
        <w:rPr>
          <w:sz w:val="28"/>
          <w:szCs w:val="28"/>
        </w:rPr>
        <w:t xml:space="preserve">Разместить информацию о проведении </w:t>
      </w:r>
      <w:r w:rsidR="00735704">
        <w:rPr>
          <w:sz w:val="28"/>
          <w:szCs w:val="28"/>
        </w:rPr>
        <w:t>Конкур</w:t>
      </w:r>
      <w:r w:rsidR="006B4FBD" w:rsidRPr="006B4FBD">
        <w:rPr>
          <w:sz w:val="28"/>
          <w:szCs w:val="28"/>
        </w:rPr>
        <w:t xml:space="preserve">са в сети интернет на </w:t>
      </w:r>
      <w:proofErr w:type="spellStart"/>
      <w:r w:rsidR="006B4FBD" w:rsidRPr="006B4FBD">
        <w:rPr>
          <w:sz w:val="28"/>
          <w:szCs w:val="28"/>
        </w:rPr>
        <w:t>интернет-ресурсах</w:t>
      </w:r>
      <w:proofErr w:type="spellEnd"/>
      <w:r w:rsidR="006B4FBD" w:rsidRPr="006B4FBD">
        <w:rPr>
          <w:sz w:val="28"/>
          <w:szCs w:val="28"/>
        </w:rPr>
        <w:t xml:space="preserve">, </w:t>
      </w:r>
      <w:proofErr w:type="gramStart"/>
      <w:r w:rsidR="006B4FBD" w:rsidRPr="006B4FBD">
        <w:rPr>
          <w:sz w:val="28"/>
          <w:szCs w:val="28"/>
        </w:rPr>
        <w:t>сопровождаемых</w:t>
      </w:r>
      <w:proofErr w:type="gramEnd"/>
      <w:r w:rsidR="006B4FBD" w:rsidRPr="006B4FBD">
        <w:rPr>
          <w:sz w:val="28"/>
          <w:szCs w:val="28"/>
        </w:rPr>
        <w:t xml:space="preserve"> специалистами бюджетного учреждения Ханты-Мансийского автономного округа – </w:t>
      </w:r>
      <w:proofErr w:type="spellStart"/>
      <w:r w:rsidR="006B4FBD" w:rsidRPr="006B4FBD">
        <w:rPr>
          <w:sz w:val="28"/>
          <w:szCs w:val="28"/>
        </w:rPr>
        <w:t>Югры</w:t>
      </w:r>
      <w:proofErr w:type="spellEnd"/>
      <w:r w:rsidR="006B4FBD" w:rsidRPr="006B4FBD">
        <w:rPr>
          <w:sz w:val="28"/>
          <w:szCs w:val="28"/>
        </w:rPr>
        <w:t xml:space="preserve"> «Медицинский инф</w:t>
      </w:r>
      <w:r w:rsidR="0087277F">
        <w:rPr>
          <w:sz w:val="28"/>
          <w:szCs w:val="28"/>
        </w:rPr>
        <w:t>ормационно-аналитический центр».</w:t>
      </w:r>
    </w:p>
    <w:p w:rsidR="006B4FBD" w:rsidRPr="006B4FBD" w:rsidRDefault="004E36FD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FBD">
        <w:rPr>
          <w:sz w:val="28"/>
          <w:szCs w:val="28"/>
        </w:rPr>
        <w:t>.3. </w:t>
      </w:r>
      <w:r w:rsidR="006B4FBD" w:rsidRPr="006B4FBD">
        <w:rPr>
          <w:sz w:val="28"/>
          <w:szCs w:val="28"/>
        </w:rPr>
        <w:t xml:space="preserve">Организовать работу по обеспечению возможности заполнения анкет </w:t>
      </w:r>
      <w:r w:rsidR="0024615F">
        <w:rPr>
          <w:sz w:val="28"/>
          <w:szCs w:val="28"/>
        </w:rPr>
        <w:t xml:space="preserve">населением </w:t>
      </w:r>
      <w:r w:rsidR="000D5A98">
        <w:rPr>
          <w:sz w:val="28"/>
          <w:szCs w:val="28"/>
        </w:rPr>
        <w:t xml:space="preserve">автономного округа </w:t>
      </w:r>
      <w:r w:rsidR="006B4FBD" w:rsidRPr="006B4FBD">
        <w:rPr>
          <w:sz w:val="28"/>
          <w:szCs w:val="28"/>
        </w:rPr>
        <w:t>в электронной</w:t>
      </w:r>
      <w:r w:rsidR="0087277F">
        <w:rPr>
          <w:sz w:val="28"/>
          <w:szCs w:val="28"/>
        </w:rPr>
        <w:t xml:space="preserve"> форме на портале </w:t>
      </w:r>
      <w:proofErr w:type="spellStart"/>
      <w:r w:rsidR="0087277F">
        <w:rPr>
          <w:sz w:val="28"/>
          <w:szCs w:val="28"/>
        </w:rPr>
        <w:t>www.dzhmao.ru</w:t>
      </w:r>
      <w:proofErr w:type="spellEnd"/>
      <w:r w:rsidR="0087277F">
        <w:rPr>
          <w:sz w:val="28"/>
          <w:szCs w:val="28"/>
        </w:rPr>
        <w:t>.</w:t>
      </w:r>
    </w:p>
    <w:p w:rsidR="006B4FBD" w:rsidRPr="006B4FBD" w:rsidRDefault="004E36FD" w:rsidP="00B7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FBD">
        <w:rPr>
          <w:sz w:val="28"/>
          <w:szCs w:val="28"/>
        </w:rPr>
        <w:t>.4. </w:t>
      </w:r>
      <w:r w:rsidR="006B4FBD" w:rsidRPr="006B4FBD">
        <w:rPr>
          <w:sz w:val="28"/>
          <w:szCs w:val="28"/>
        </w:rPr>
        <w:t>Обеспечить в электронном виде свод результатов анкетирования, проведенного как на бумажных носителях среди посетителей поликлинических подразделений медицинских организаций, так и в электронном варианте (</w:t>
      </w:r>
      <w:r w:rsidR="002045C3">
        <w:rPr>
          <w:sz w:val="28"/>
          <w:szCs w:val="28"/>
        </w:rPr>
        <w:t xml:space="preserve">п. </w:t>
      </w:r>
      <w:r w:rsidR="00615458">
        <w:rPr>
          <w:sz w:val="28"/>
          <w:szCs w:val="28"/>
        </w:rPr>
        <w:t>4</w:t>
      </w:r>
      <w:r w:rsidR="002045C3">
        <w:rPr>
          <w:sz w:val="28"/>
          <w:szCs w:val="28"/>
        </w:rPr>
        <w:t>.3. настоящего приказа</w:t>
      </w:r>
      <w:r w:rsidR="006B4FBD" w:rsidRPr="006B4FBD">
        <w:rPr>
          <w:sz w:val="28"/>
          <w:szCs w:val="28"/>
        </w:rPr>
        <w:t xml:space="preserve">), среди населения Ханты-Мансийского автономного округа – </w:t>
      </w:r>
      <w:proofErr w:type="spellStart"/>
      <w:r w:rsidR="006B4FBD" w:rsidRPr="006B4FBD">
        <w:rPr>
          <w:sz w:val="28"/>
          <w:szCs w:val="28"/>
        </w:rPr>
        <w:t>Югры</w:t>
      </w:r>
      <w:proofErr w:type="spellEnd"/>
      <w:r w:rsidR="006B4FBD" w:rsidRPr="006B4FBD">
        <w:rPr>
          <w:sz w:val="28"/>
          <w:szCs w:val="28"/>
        </w:rPr>
        <w:t>.</w:t>
      </w:r>
    </w:p>
    <w:p w:rsidR="008E4CED" w:rsidRPr="00E81D2C" w:rsidRDefault="004E36FD" w:rsidP="00B70C9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6B4FBD">
        <w:rPr>
          <w:sz w:val="28"/>
          <w:szCs w:val="28"/>
        </w:rPr>
        <w:t>. </w:t>
      </w:r>
      <w:proofErr w:type="gramStart"/>
      <w:r w:rsidR="006B4FBD" w:rsidRPr="006B4FBD">
        <w:rPr>
          <w:sz w:val="28"/>
          <w:szCs w:val="28"/>
        </w:rPr>
        <w:t>Контроль за</w:t>
      </w:r>
      <w:proofErr w:type="gramEnd"/>
      <w:r w:rsidR="006B4FBD" w:rsidRPr="006B4FBD">
        <w:rPr>
          <w:sz w:val="28"/>
          <w:szCs w:val="28"/>
        </w:rPr>
        <w:t xml:space="preserve"> исполнением приказа возложить на заместителя директора Департамента здравоохранения Ханты-Мансийского автономного округа – </w:t>
      </w:r>
      <w:proofErr w:type="spellStart"/>
      <w:r w:rsidR="006B4FBD" w:rsidRPr="006B4FBD">
        <w:rPr>
          <w:sz w:val="28"/>
          <w:szCs w:val="28"/>
        </w:rPr>
        <w:t>Югры</w:t>
      </w:r>
      <w:proofErr w:type="spellEnd"/>
      <w:r w:rsidR="006B4FBD" w:rsidRPr="006B4FBD">
        <w:rPr>
          <w:sz w:val="28"/>
          <w:szCs w:val="28"/>
        </w:rPr>
        <w:t xml:space="preserve"> В.А. </w:t>
      </w:r>
      <w:proofErr w:type="spellStart"/>
      <w:r w:rsidR="006B4FBD" w:rsidRPr="006B4FBD">
        <w:rPr>
          <w:sz w:val="28"/>
          <w:szCs w:val="28"/>
        </w:rPr>
        <w:t>Нигматулина</w:t>
      </w:r>
      <w:proofErr w:type="spellEnd"/>
      <w:r w:rsidR="006B4FBD" w:rsidRPr="006B4FBD">
        <w:rPr>
          <w:sz w:val="28"/>
          <w:szCs w:val="28"/>
        </w:rPr>
        <w:t>.</w:t>
      </w:r>
    </w:p>
    <w:p w:rsidR="008E4CED" w:rsidRDefault="008E4CED" w:rsidP="003B3645">
      <w:pPr>
        <w:keepLines/>
        <w:autoSpaceDE w:val="0"/>
        <w:autoSpaceDN w:val="0"/>
        <w:adjustRightInd w:val="0"/>
        <w:spacing w:line="264" w:lineRule="auto"/>
        <w:ind w:firstLine="709"/>
        <w:jc w:val="right"/>
        <w:rPr>
          <w:iCs/>
          <w:sz w:val="28"/>
          <w:szCs w:val="28"/>
        </w:rPr>
      </w:pPr>
    </w:p>
    <w:p w:rsidR="008E4CED" w:rsidRDefault="008E4CED" w:rsidP="003B3645">
      <w:pPr>
        <w:keepLines/>
        <w:autoSpaceDE w:val="0"/>
        <w:autoSpaceDN w:val="0"/>
        <w:adjustRightInd w:val="0"/>
        <w:spacing w:line="264" w:lineRule="auto"/>
        <w:ind w:firstLine="709"/>
        <w:jc w:val="right"/>
        <w:rPr>
          <w:iCs/>
          <w:sz w:val="28"/>
          <w:szCs w:val="28"/>
        </w:rPr>
      </w:pPr>
    </w:p>
    <w:p w:rsidR="006B4FBD" w:rsidRDefault="006B4FBD" w:rsidP="003B3645">
      <w:pPr>
        <w:keepLines/>
        <w:autoSpaceDE w:val="0"/>
        <w:autoSpaceDN w:val="0"/>
        <w:adjustRightInd w:val="0"/>
        <w:spacing w:line="264" w:lineRule="auto"/>
        <w:ind w:firstLine="709"/>
        <w:jc w:val="right"/>
        <w:rPr>
          <w:iCs/>
          <w:sz w:val="28"/>
          <w:szCs w:val="28"/>
        </w:rPr>
      </w:pPr>
    </w:p>
    <w:p w:rsidR="008E4CED" w:rsidRDefault="008E4CED" w:rsidP="003B3645">
      <w:pPr>
        <w:keepLines/>
        <w:autoSpaceDE w:val="0"/>
        <w:autoSpaceDN w:val="0"/>
        <w:adjustRightInd w:val="0"/>
        <w:spacing w:line="264" w:lineRule="auto"/>
        <w:ind w:firstLine="709"/>
        <w:jc w:val="right"/>
        <w:rPr>
          <w:iCs/>
          <w:sz w:val="28"/>
          <w:szCs w:val="28"/>
        </w:rPr>
      </w:pPr>
    </w:p>
    <w:p w:rsidR="006B4FBD" w:rsidRDefault="006B4FBD" w:rsidP="003B3645">
      <w:pPr>
        <w:spacing w:line="264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05FD5">
        <w:rPr>
          <w:color w:val="000000"/>
          <w:sz w:val="28"/>
          <w:szCs w:val="28"/>
        </w:rPr>
        <w:t>ПОДПИСАНО</w:t>
      </w:r>
      <w:r>
        <w:rPr>
          <w:color w:val="000000"/>
          <w:sz w:val="28"/>
          <w:szCs w:val="28"/>
        </w:rPr>
        <w:tab/>
        <w:t xml:space="preserve">       А.В. Филимонов</w:t>
      </w:r>
    </w:p>
    <w:p w:rsidR="008E4CED" w:rsidRDefault="008E4CED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8E4CED" w:rsidRDefault="008E4CED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8E4CED" w:rsidRDefault="008E4CED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8E4CED" w:rsidRDefault="008E4CED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B4FBD" w:rsidRDefault="006B4FBD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DC2577" w:rsidRDefault="00DC2577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773441" w:rsidRPr="00B507FF" w:rsidRDefault="00773441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lastRenderedPageBreak/>
        <w:t>Приложение 1</w:t>
      </w:r>
    </w:p>
    <w:p w:rsidR="00773441" w:rsidRPr="00B507FF" w:rsidRDefault="00773441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приказу</w:t>
      </w:r>
      <w:r w:rsidRPr="00B507FF">
        <w:rPr>
          <w:iCs/>
          <w:sz w:val="28"/>
          <w:szCs w:val="28"/>
        </w:rPr>
        <w:t xml:space="preserve"> Департамента здравоохранения</w:t>
      </w:r>
    </w:p>
    <w:p w:rsidR="00773441" w:rsidRPr="00B507FF" w:rsidRDefault="00773441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>автономного округа</w:t>
      </w:r>
    </w:p>
    <w:p w:rsidR="00773441" w:rsidRPr="00B507FF" w:rsidRDefault="00773441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>от «</w:t>
      </w:r>
      <w:r>
        <w:rPr>
          <w:iCs/>
          <w:sz w:val="28"/>
          <w:szCs w:val="28"/>
          <w:u w:val="single"/>
        </w:rPr>
        <w:t xml:space="preserve"> </w:t>
      </w:r>
      <w:r w:rsidR="00405FD5">
        <w:rPr>
          <w:iCs/>
          <w:sz w:val="28"/>
          <w:szCs w:val="28"/>
          <w:u w:val="single"/>
        </w:rPr>
        <w:t>27</w:t>
      </w:r>
      <w:r>
        <w:rPr>
          <w:iCs/>
          <w:sz w:val="28"/>
          <w:szCs w:val="28"/>
          <w:u w:val="single"/>
        </w:rPr>
        <w:t xml:space="preserve"> </w:t>
      </w:r>
      <w:r w:rsidRPr="00B507FF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u w:val="single"/>
        </w:rPr>
        <w:t xml:space="preserve"> </w:t>
      </w:r>
      <w:r w:rsidR="00405FD5">
        <w:rPr>
          <w:iCs/>
          <w:sz w:val="28"/>
          <w:szCs w:val="28"/>
          <w:u w:val="single"/>
        </w:rPr>
        <w:t>февраля</w:t>
      </w:r>
      <w:r>
        <w:rPr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t xml:space="preserve"> </w:t>
      </w:r>
      <w:r w:rsidRPr="00B507FF">
        <w:rPr>
          <w:iCs/>
          <w:sz w:val="28"/>
          <w:szCs w:val="28"/>
        </w:rPr>
        <w:t>201</w:t>
      </w:r>
      <w:r>
        <w:rPr>
          <w:iCs/>
          <w:sz w:val="28"/>
          <w:szCs w:val="28"/>
        </w:rPr>
        <w:t>5</w:t>
      </w:r>
      <w:r w:rsidRPr="00B507FF">
        <w:rPr>
          <w:iCs/>
          <w:sz w:val="28"/>
          <w:szCs w:val="28"/>
        </w:rPr>
        <w:t xml:space="preserve"> г. № </w:t>
      </w:r>
      <w:r>
        <w:rPr>
          <w:iCs/>
          <w:sz w:val="28"/>
          <w:szCs w:val="28"/>
          <w:u w:val="single"/>
        </w:rPr>
        <w:t xml:space="preserve"> </w:t>
      </w:r>
      <w:r w:rsidR="00405FD5">
        <w:rPr>
          <w:iCs/>
          <w:sz w:val="28"/>
          <w:szCs w:val="28"/>
          <w:u w:val="single"/>
        </w:rPr>
        <w:t>145</w:t>
      </w:r>
      <w:r>
        <w:rPr>
          <w:iCs/>
          <w:sz w:val="28"/>
          <w:szCs w:val="28"/>
          <w:u w:val="single"/>
        </w:rPr>
        <w:t xml:space="preserve"> </w:t>
      </w:r>
      <w:r w:rsidRPr="00405FD5">
        <w:rPr>
          <w:iCs/>
          <w:color w:val="FFFFFF" w:themeColor="background1"/>
          <w:sz w:val="28"/>
          <w:szCs w:val="28"/>
          <w:u w:val="single"/>
        </w:rPr>
        <w:t>.</w:t>
      </w:r>
    </w:p>
    <w:p w:rsidR="00773441" w:rsidRDefault="00773441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0803B6" w:rsidRDefault="000803B6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773441" w:rsidRPr="00240200" w:rsidRDefault="00773441" w:rsidP="006B4FBD">
      <w:pPr>
        <w:ind w:firstLine="709"/>
        <w:jc w:val="center"/>
        <w:rPr>
          <w:b/>
          <w:sz w:val="32"/>
          <w:szCs w:val="32"/>
        </w:rPr>
      </w:pPr>
      <w:r w:rsidRPr="00240200">
        <w:rPr>
          <w:b/>
          <w:sz w:val="32"/>
          <w:szCs w:val="32"/>
        </w:rPr>
        <w:t xml:space="preserve">Положение о </w:t>
      </w:r>
      <w:r w:rsidR="00735704">
        <w:rPr>
          <w:b/>
          <w:sz w:val="32"/>
          <w:szCs w:val="32"/>
        </w:rPr>
        <w:t>Всероссийск</w:t>
      </w:r>
      <w:r w:rsidRPr="00240200">
        <w:rPr>
          <w:b/>
          <w:sz w:val="32"/>
          <w:szCs w:val="32"/>
        </w:rPr>
        <w:t xml:space="preserve">ом конкурсе </w:t>
      </w:r>
    </w:p>
    <w:p w:rsidR="00773441" w:rsidRPr="00240200" w:rsidRDefault="00773441" w:rsidP="006B4FBD">
      <w:pPr>
        <w:ind w:firstLine="709"/>
        <w:jc w:val="center"/>
        <w:rPr>
          <w:b/>
          <w:sz w:val="32"/>
          <w:szCs w:val="32"/>
        </w:rPr>
      </w:pPr>
      <w:r w:rsidRPr="00240200">
        <w:rPr>
          <w:b/>
          <w:sz w:val="32"/>
          <w:szCs w:val="32"/>
        </w:rPr>
        <w:t xml:space="preserve"> «Поликлиника </w:t>
      </w:r>
      <w:r w:rsidR="00240200" w:rsidRPr="00784CEA">
        <w:rPr>
          <w:b/>
          <w:sz w:val="32"/>
          <w:szCs w:val="32"/>
        </w:rPr>
        <w:t xml:space="preserve">начинается </w:t>
      </w:r>
      <w:r w:rsidRPr="00240200">
        <w:rPr>
          <w:b/>
          <w:sz w:val="32"/>
          <w:szCs w:val="32"/>
        </w:rPr>
        <w:t>регистратуры»</w:t>
      </w:r>
    </w:p>
    <w:p w:rsidR="00773441" w:rsidRDefault="00773441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0803B6" w:rsidRDefault="000803B6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773441" w:rsidRPr="00E81D2C" w:rsidRDefault="00773441" w:rsidP="00735704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Задачами </w:t>
      </w:r>
      <w:r w:rsidR="00735704" w:rsidRPr="00735704">
        <w:rPr>
          <w:sz w:val="28"/>
          <w:szCs w:val="28"/>
        </w:rPr>
        <w:t>Всероссийско</w:t>
      </w:r>
      <w:r w:rsidR="00735704">
        <w:rPr>
          <w:sz w:val="28"/>
          <w:szCs w:val="28"/>
        </w:rPr>
        <w:t>го</w:t>
      </w:r>
      <w:r w:rsidR="00735704" w:rsidRPr="00735704">
        <w:rPr>
          <w:sz w:val="28"/>
          <w:szCs w:val="28"/>
        </w:rPr>
        <w:t xml:space="preserve"> конкурс</w:t>
      </w:r>
      <w:r w:rsidR="00735704">
        <w:rPr>
          <w:sz w:val="28"/>
          <w:szCs w:val="28"/>
        </w:rPr>
        <w:t>а</w:t>
      </w:r>
      <w:r w:rsidR="00735704" w:rsidRPr="00735704">
        <w:rPr>
          <w:sz w:val="28"/>
          <w:szCs w:val="28"/>
        </w:rPr>
        <w:t xml:space="preserve"> «Поликлиника начинается регистратуры»</w:t>
      </w:r>
      <w:r w:rsidR="00735704">
        <w:rPr>
          <w:sz w:val="28"/>
          <w:szCs w:val="28"/>
        </w:rPr>
        <w:t xml:space="preserve"> (далее Конкурс)</w:t>
      </w:r>
      <w:r w:rsidRPr="00E81D2C">
        <w:rPr>
          <w:sz w:val="28"/>
          <w:szCs w:val="28"/>
        </w:rPr>
        <w:t xml:space="preserve"> является повышение уровня обслуживания населения, а также формирование положитель</w:t>
      </w:r>
      <w:r>
        <w:rPr>
          <w:sz w:val="28"/>
          <w:szCs w:val="28"/>
        </w:rPr>
        <w:t xml:space="preserve">ного отношения граждан к имиджу </w:t>
      </w:r>
      <w:r w:rsidRPr="00E81D2C">
        <w:rPr>
          <w:sz w:val="28"/>
          <w:szCs w:val="28"/>
        </w:rPr>
        <w:t>поликлиник.</w:t>
      </w:r>
    </w:p>
    <w:p w:rsidR="00773441" w:rsidRPr="00E81D2C" w:rsidRDefault="00773441" w:rsidP="006B4FBD">
      <w:pPr>
        <w:spacing w:line="264" w:lineRule="auto"/>
        <w:ind w:firstLine="709"/>
        <w:jc w:val="both"/>
        <w:rPr>
          <w:b/>
          <w:sz w:val="28"/>
          <w:szCs w:val="28"/>
        </w:rPr>
      </w:pPr>
      <w:proofErr w:type="gramStart"/>
      <w:r w:rsidRPr="00E81D2C">
        <w:rPr>
          <w:sz w:val="28"/>
          <w:szCs w:val="28"/>
        </w:rPr>
        <w:t xml:space="preserve">Основными критериями по выявлению победителя </w:t>
      </w:r>
      <w:r w:rsidR="00735704">
        <w:rPr>
          <w:sz w:val="28"/>
          <w:szCs w:val="28"/>
        </w:rPr>
        <w:t>Конкур</w:t>
      </w:r>
      <w:r w:rsidRPr="00E81D2C">
        <w:rPr>
          <w:sz w:val="28"/>
          <w:szCs w:val="28"/>
        </w:rPr>
        <w:t>са явля</w:t>
      </w:r>
      <w:r>
        <w:rPr>
          <w:sz w:val="28"/>
          <w:szCs w:val="28"/>
        </w:rPr>
        <w:t>ю</w:t>
      </w:r>
      <w:r w:rsidRPr="00E81D2C">
        <w:rPr>
          <w:sz w:val="28"/>
          <w:szCs w:val="28"/>
        </w:rPr>
        <w:t>тся не только создание в регистратурах условий, обеспечивающих формирование и распределение потоков пациентов, своевременную запись и регистрацию больных на прием к врачу, в том числе с применением информационных технологий, а также вежливое и внимательное отношение к пациентам, что предусмотрено Правилами организации деятельности регистратуры поликлиники (врачебной амбулатории,  центра  общей врачебной   практики  (семейной   медицины)),  являющимися   приложением</w:t>
      </w:r>
      <w:proofErr w:type="gramEnd"/>
      <w:r w:rsidRPr="00E81D2C">
        <w:rPr>
          <w:sz w:val="28"/>
          <w:szCs w:val="28"/>
        </w:rPr>
        <w:t xml:space="preserve"> к Положению об организации оказания первичной медико-санитарной помощи взрослому населению, утвержденному приказом </w:t>
      </w:r>
      <w:proofErr w:type="spellStart"/>
      <w:r w:rsidRPr="00E81D2C">
        <w:rPr>
          <w:sz w:val="28"/>
          <w:szCs w:val="28"/>
        </w:rPr>
        <w:t>Минздравсоцразвития</w:t>
      </w:r>
      <w:proofErr w:type="spellEnd"/>
      <w:r w:rsidRPr="00E81D2C">
        <w:rPr>
          <w:sz w:val="28"/>
          <w:szCs w:val="28"/>
        </w:rPr>
        <w:t xml:space="preserve"> России от 15 мая 2012 г. № 543н, но и организация комфортных условий и уют</w:t>
      </w:r>
      <w:r>
        <w:rPr>
          <w:sz w:val="28"/>
          <w:szCs w:val="28"/>
        </w:rPr>
        <w:t xml:space="preserve">ной </w:t>
      </w:r>
      <w:r w:rsidRPr="00E81D2C">
        <w:rPr>
          <w:sz w:val="28"/>
          <w:szCs w:val="28"/>
        </w:rPr>
        <w:t>атмосферы, включая вежливое и внимательное отношение к пациентам.</w:t>
      </w:r>
    </w:p>
    <w:p w:rsidR="00773441" w:rsidRPr="00E81D2C" w:rsidRDefault="00773441" w:rsidP="006B4FBD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E81D2C">
        <w:rPr>
          <w:sz w:val="28"/>
          <w:szCs w:val="28"/>
        </w:rPr>
        <w:t>Информация о проведении Конкурса должна быть размещена во всех поликлиниках</w:t>
      </w:r>
      <w:r>
        <w:rPr>
          <w:sz w:val="28"/>
          <w:szCs w:val="28"/>
        </w:rPr>
        <w:t xml:space="preserve"> </w:t>
      </w:r>
      <w:r w:rsidRPr="00E81D2C">
        <w:rPr>
          <w:sz w:val="28"/>
          <w:szCs w:val="28"/>
        </w:rPr>
        <w:t>таким образом, чтобы привлекать внимание и заинтересованность  посетителей.</w:t>
      </w:r>
    </w:p>
    <w:p w:rsidR="00773441" w:rsidRPr="00E81D2C" w:rsidRDefault="00773441" w:rsidP="006B4FBD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E81D2C">
        <w:rPr>
          <w:sz w:val="28"/>
          <w:szCs w:val="28"/>
        </w:rPr>
        <w:t>Оценка работы регистратуры должна проводиться гражданами, пришедшими в поликлинику в анонимной</w:t>
      </w:r>
      <w:r>
        <w:rPr>
          <w:sz w:val="28"/>
          <w:szCs w:val="28"/>
        </w:rPr>
        <w:t xml:space="preserve"> форме, путем заполнения анкеты</w:t>
      </w:r>
      <w:r w:rsidRPr="00E81D2C">
        <w:rPr>
          <w:sz w:val="28"/>
          <w:szCs w:val="28"/>
        </w:rPr>
        <w:t xml:space="preserve">. Кроме того, посетители могут присылать фотографии регистратур поликлиник. С целью повышения качества проведения Конкурса, </w:t>
      </w:r>
      <w:r>
        <w:rPr>
          <w:sz w:val="28"/>
          <w:szCs w:val="28"/>
        </w:rPr>
        <w:t xml:space="preserve"> организацией </w:t>
      </w:r>
      <w:r w:rsidRPr="00E81D2C">
        <w:rPr>
          <w:sz w:val="28"/>
          <w:szCs w:val="28"/>
        </w:rPr>
        <w:t xml:space="preserve">должна быть обеспечена возможность заполнения указанных  </w:t>
      </w:r>
      <w:proofErr w:type="gramStart"/>
      <w:r w:rsidRPr="00E81D2C">
        <w:rPr>
          <w:sz w:val="28"/>
          <w:szCs w:val="28"/>
        </w:rPr>
        <w:t>анкет</w:t>
      </w:r>
      <w:proofErr w:type="gramEnd"/>
      <w:r w:rsidRPr="00E81D2C">
        <w:rPr>
          <w:sz w:val="28"/>
          <w:szCs w:val="28"/>
        </w:rPr>
        <w:t xml:space="preserve">  как  в электронной  форме,  так  и  на  бумажном  носителе, а также их сбора, включая </w:t>
      </w:r>
      <w:proofErr w:type="spellStart"/>
      <w:r w:rsidR="00D453D4">
        <w:rPr>
          <w:sz w:val="28"/>
          <w:szCs w:val="28"/>
        </w:rPr>
        <w:t>фотоотчё</w:t>
      </w:r>
      <w:r w:rsidRPr="00E81D2C">
        <w:rPr>
          <w:sz w:val="28"/>
          <w:szCs w:val="28"/>
        </w:rPr>
        <w:t>ты</w:t>
      </w:r>
      <w:proofErr w:type="spellEnd"/>
      <w:r w:rsidRPr="00E81D2C">
        <w:rPr>
          <w:sz w:val="28"/>
          <w:szCs w:val="28"/>
        </w:rPr>
        <w:t xml:space="preserve">, для дальнейшего направления в адрес </w:t>
      </w:r>
      <w:r>
        <w:rPr>
          <w:sz w:val="28"/>
          <w:szCs w:val="28"/>
        </w:rPr>
        <w:t xml:space="preserve">Департамента здравоохранения Ханты-Мансийского автономного округа </w:t>
      </w:r>
      <w:r w:rsidR="001E201D" w:rsidRPr="006B4F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Югры</w:t>
      </w:r>
      <w:proofErr w:type="spellEnd"/>
      <w:r w:rsidRPr="00E81D2C">
        <w:rPr>
          <w:sz w:val="28"/>
          <w:szCs w:val="28"/>
        </w:rPr>
        <w:t>.</w:t>
      </w:r>
    </w:p>
    <w:p w:rsidR="00773441" w:rsidRPr="00911FC1" w:rsidRDefault="00773441" w:rsidP="006B4FBD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Победителем Конкурса в регионе </w:t>
      </w:r>
      <w:r w:rsidRPr="00E81D2C">
        <w:rPr>
          <w:sz w:val="28"/>
          <w:szCs w:val="28"/>
        </w:rPr>
        <w:t>яв</w:t>
      </w:r>
      <w:r>
        <w:rPr>
          <w:sz w:val="28"/>
          <w:szCs w:val="28"/>
        </w:rPr>
        <w:t xml:space="preserve">ится </w:t>
      </w:r>
      <w:r w:rsidRPr="00E81D2C">
        <w:rPr>
          <w:sz w:val="28"/>
          <w:szCs w:val="28"/>
        </w:rPr>
        <w:t>поликлиника, получившая наибольшее количество положительных отзывов</w:t>
      </w:r>
      <w:r>
        <w:rPr>
          <w:sz w:val="28"/>
          <w:szCs w:val="28"/>
        </w:rPr>
        <w:t xml:space="preserve"> </w:t>
      </w:r>
      <w:r w:rsidRPr="00E81D2C">
        <w:rPr>
          <w:sz w:val="28"/>
          <w:szCs w:val="28"/>
        </w:rPr>
        <w:t xml:space="preserve">граждан,  с учетом поступивших </w:t>
      </w:r>
      <w:proofErr w:type="spellStart"/>
      <w:r w:rsidR="00D453D4">
        <w:rPr>
          <w:sz w:val="28"/>
          <w:szCs w:val="28"/>
        </w:rPr>
        <w:t>фотоотчё</w:t>
      </w:r>
      <w:r w:rsidRPr="00E81D2C">
        <w:rPr>
          <w:sz w:val="28"/>
          <w:szCs w:val="28"/>
        </w:rPr>
        <w:t>тов</w:t>
      </w:r>
      <w:proofErr w:type="spellEnd"/>
      <w:r w:rsidRPr="00E81D2C">
        <w:rPr>
          <w:sz w:val="28"/>
          <w:szCs w:val="28"/>
        </w:rPr>
        <w:t>, а также проверки достоверности представленных данных.</w:t>
      </w:r>
    </w:p>
    <w:p w:rsidR="00773441" w:rsidRPr="00B507FF" w:rsidRDefault="00773441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lastRenderedPageBreak/>
        <w:t xml:space="preserve">Приложение </w:t>
      </w:r>
      <w:r w:rsidR="000803B6">
        <w:rPr>
          <w:iCs/>
          <w:sz w:val="28"/>
          <w:szCs w:val="28"/>
        </w:rPr>
        <w:t>2</w:t>
      </w:r>
    </w:p>
    <w:p w:rsidR="00405FD5" w:rsidRPr="00B507FF" w:rsidRDefault="00405FD5" w:rsidP="00405FD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приказу</w:t>
      </w:r>
      <w:r w:rsidRPr="00B507FF">
        <w:rPr>
          <w:iCs/>
          <w:sz w:val="28"/>
          <w:szCs w:val="28"/>
        </w:rPr>
        <w:t xml:space="preserve"> Департамента здравоохранения</w:t>
      </w:r>
    </w:p>
    <w:p w:rsidR="00405FD5" w:rsidRPr="00B507FF" w:rsidRDefault="00405FD5" w:rsidP="00405FD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>автономного округа</w:t>
      </w:r>
    </w:p>
    <w:p w:rsidR="00405FD5" w:rsidRPr="00B507FF" w:rsidRDefault="00405FD5" w:rsidP="00405FD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>от «</w:t>
      </w:r>
      <w:r>
        <w:rPr>
          <w:iCs/>
          <w:sz w:val="28"/>
          <w:szCs w:val="28"/>
          <w:u w:val="single"/>
        </w:rPr>
        <w:t xml:space="preserve"> 27 </w:t>
      </w:r>
      <w:r w:rsidRPr="00B507FF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u w:val="single"/>
        </w:rPr>
        <w:t xml:space="preserve"> февраля </w:t>
      </w:r>
      <w:r>
        <w:rPr>
          <w:iCs/>
          <w:sz w:val="28"/>
          <w:szCs w:val="28"/>
        </w:rPr>
        <w:t xml:space="preserve"> </w:t>
      </w:r>
      <w:r w:rsidRPr="00B507FF">
        <w:rPr>
          <w:iCs/>
          <w:sz w:val="28"/>
          <w:szCs w:val="28"/>
        </w:rPr>
        <w:t>201</w:t>
      </w:r>
      <w:r>
        <w:rPr>
          <w:iCs/>
          <w:sz w:val="28"/>
          <w:szCs w:val="28"/>
        </w:rPr>
        <w:t>5</w:t>
      </w:r>
      <w:r w:rsidRPr="00B507FF">
        <w:rPr>
          <w:iCs/>
          <w:sz w:val="28"/>
          <w:szCs w:val="28"/>
        </w:rPr>
        <w:t xml:space="preserve"> г. № </w:t>
      </w:r>
      <w:r>
        <w:rPr>
          <w:iCs/>
          <w:sz w:val="28"/>
          <w:szCs w:val="28"/>
          <w:u w:val="single"/>
        </w:rPr>
        <w:t xml:space="preserve"> 145 </w:t>
      </w:r>
      <w:r w:rsidRPr="00405FD5">
        <w:rPr>
          <w:iCs/>
          <w:color w:val="FFFFFF" w:themeColor="background1"/>
          <w:sz w:val="28"/>
          <w:szCs w:val="28"/>
          <w:u w:val="single"/>
        </w:rPr>
        <w:t>.</w:t>
      </w:r>
    </w:p>
    <w:p w:rsidR="00773441" w:rsidRPr="00B507FF" w:rsidRDefault="00773441" w:rsidP="006B4FBD">
      <w:pPr>
        <w:keepLines/>
        <w:jc w:val="both"/>
        <w:rPr>
          <w:sz w:val="28"/>
          <w:szCs w:val="28"/>
        </w:rPr>
      </w:pPr>
    </w:p>
    <w:p w:rsidR="00773441" w:rsidRPr="00B507FF" w:rsidRDefault="00773441" w:rsidP="006B4FBD">
      <w:pPr>
        <w:keepLines/>
        <w:autoSpaceDE w:val="0"/>
        <w:autoSpaceDN w:val="0"/>
        <w:adjustRightInd w:val="0"/>
        <w:jc w:val="center"/>
        <w:rPr>
          <w:iCs/>
          <w:sz w:val="32"/>
          <w:szCs w:val="32"/>
        </w:rPr>
      </w:pPr>
      <w:r w:rsidRPr="00B507FF">
        <w:rPr>
          <w:iCs/>
          <w:sz w:val="32"/>
          <w:szCs w:val="32"/>
        </w:rPr>
        <w:t>Департамент здравоохранения</w:t>
      </w:r>
    </w:p>
    <w:p w:rsidR="00773441" w:rsidRPr="00B507FF" w:rsidRDefault="00773441" w:rsidP="006B4FBD">
      <w:pPr>
        <w:keepLine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07FF">
        <w:rPr>
          <w:iCs/>
          <w:sz w:val="32"/>
          <w:szCs w:val="32"/>
        </w:rPr>
        <w:t xml:space="preserve">Ханты-Мансийского автономного округа – </w:t>
      </w:r>
      <w:proofErr w:type="spellStart"/>
      <w:r w:rsidRPr="00B507FF">
        <w:rPr>
          <w:iCs/>
          <w:sz w:val="32"/>
          <w:szCs w:val="32"/>
        </w:rPr>
        <w:t>Югры</w:t>
      </w:r>
      <w:proofErr w:type="spellEnd"/>
    </w:p>
    <w:p w:rsidR="00773441" w:rsidRPr="00B507FF" w:rsidRDefault="00773441" w:rsidP="006B4FBD">
      <w:pPr>
        <w:keepLine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3441" w:rsidRDefault="00773441" w:rsidP="006B4FBD">
      <w:pPr>
        <w:keepLine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73441" w:rsidRPr="00B507FF" w:rsidRDefault="00773441" w:rsidP="006B4FBD">
      <w:pPr>
        <w:keepLine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507FF">
        <w:rPr>
          <w:b/>
          <w:bCs/>
          <w:sz w:val="36"/>
          <w:szCs w:val="36"/>
        </w:rPr>
        <w:t>АНКЕТА № __</w:t>
      </w:r>
      <w:r>
        <w:rPr>
          <w:b/>
          <w:bCs/>
          <w:sz w:val="36"/>
          <w:szCs w:val="36"/>
        </w:rPr>
        <w:t>_</w:t>
      </w:r>
      <w:r w:rsidRPr="00B507FF">
        <w:rPr>
          <w:b/>
          <w:bCs/>
          <w:sz w:val="36"/>
          <w:szCs w:val="36"/>
        </w:rPr>
        <w:t>_</w:t>
      </w:r>
      <w:r>
        <w:rPr>
          <w:b/>
          <w:bCs/>
          <w:sz w:val="36"/>
          <w:szCs w:val="36"/>
        </w:rPr>
        <w:t>_</w:t>
      </w:r>
    </w:p>
    <w:p w:rsidR="00773441" w:rsidRPr="00B507FF" w:rsidRDefault="00773441" w:rsidP="006B4FBD">
      <w:pPr>
        <w:keepLine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3441" w:rsidRPr="00784CEA" w:rsidRDefault="00773441" w:rsidP="006B4FBD">
      <w:pPr>
        <w:keepLine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84CEA">
        <w:rPr>
          <w:b/>
          <w:bCs/>
          <w:sz w:val="32"/>
          <w:szCs w:val="32"/>
        </w:rPr>
        <w:t>Уважаемые граждане!</w:t>
      </w:r>
    </w:p>
    <w:p w:rsidR="00773441" w:rsidRPr="00B507FF" w:rsidRDefault="00773441" w:rsidP="006B4FBD">
      <w:pPr>
        <w:keepLine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3441" w:rsidRPr="00B507FF" w:rsidRDefault="00773441" w:rsidP="006B4FBD">
      <w:pPr>
        <w:keepLines/>
        <w:jc w:val="center"/>
        <w:rPr>
          <w:sz w:val="28"/>
          <w:szCs w:val="28"/>
        </w:rPr>
      </w:pPr>
      <w:r w:rsidRPr="00B507FF">
        <w:rPr>
          <w:sz w:val="28"/>
          <w:szCs w:val="28"/>
        </w:rPr>
        <w:t xml:space="preserve">Предлагаем Вам принять участие в </w:t>
      </w:r>
      <w:r>
        <w:rPr>
          <w:sz w:val="28"/>
          <w:szCs w:val="28"/>
        </w:rPr>
        <w:t>анкетировании</w:t>
      </w:r>
      <w:r w:rsidRPr="00B507FF">
        <w:rPr>
          <w:sz w:val="28"/>
          <w:szCs w:val="28"/>
        </w:rPr>
        <w:t xml:space="preserve"> на тему:</w:t>
      </w:r>
    </w:p>
    <w:p w:rsidR="00773441" w:rsidRPr="00B507FF" w:rsidRDefault="00773441" w:rsidP="006B4FBD">
      <w:pPr>
        <w:keepLines/>
        <w:ind w:firstLine="708"/>
        <w:jc w:val="center"/>
        <w:rPr>
          <w:sz w:val="28"/>
          <w:szCs w:val="28"/>
        </w:rPr>
      </w:pPr>
      <w:r w:rsidRPr="00B507FF">
        <w:rPr>
          <w:sz w:val="28"/>
          <w:szCs w:val="28"/>
        </w:rPr>
        <w:t xml:space="preserve"> </w:t>
      </w:r>
    </w:p>
    <w:p w:rsidR="00773441" w:rsidRDefault="00BC5F1A" w:rsidP="006B4FBD">
      <w:pPr>
        <w:keepLine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Медицинские организации </w:t>
      </w:r>
      <w:r w:rsidRPr="007B443B">
        <w:rPr>
          <w:b/>
          <w:sz w:val="32"/>
          <w:szCs w:val="32"/>
        </w:rPr>
        <w:t xml:space="preserve">Ханты-Мансийского автономного округа – </w:t>
      </w:r>
      <w:proofErr w:type="spellStart"/>
      <w:r w:rsidRPr="007B443B">
        <w:rPr>
          <w:b/>
          <w:sz w:val="32"/>
          <w:szCs w:val="32"/>
        </w:rPr>
        <w:t>Югры</w:t>
      </w:r>
      <w:proofErr w:type="spellEnd"/>
      <w:r>
        <w:rPr>
          <w:b/>
          <w:sz w:val="32"/>
          <w:szCs w:val="32"/>
        </w:rPr>
        <w:t xml:space="preserve"> во </w:t>
      </w:r>
      <w:r w:rsidR="00735704">
        <w:rPr>
          <w:b/>
          <w:sz w:val="32"/>
          <w:szCs w:val="32"/>
        </w:rPr>
        <w:t>Всероссийск</w:t>
      </w:r>
      <w:r>
        <w:rPr>
          <w:b/>
          <w:sz w:val="32"/>
          <w:szCs w:val="32"/>
        </w:rPr>
        <w:t>ом</w:t>
      </w:r>
      <w:r w:rsidR="00773441" w:rsidRPr="00017B1C">
        <w:rPr>
          <w:b/>
          <w:sz w:val="32"/>
          <w:szCs w:val="32"/>
        </w:rPr>
        <w:t xml:space="preserve"> конкурс</w:t>
      </w:r>
      <w:r>
        <w:rPr>
          <w:b/>
          <w:sz w:val="32"/>
          <w:szCs w:val="32"/>
        </w:rPr>
        <w:t>е</w:t>
      </w:r>
    </w:p>
    <w:p w:rsidR="00773441" w:rsidRDefault="00773441" w:rsidP="006B4FBD">
      <w:pPr>
        <w:keepLine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84CEA">
        <w:rPr>
          <w:b/>
          <w:sz w:val="32"/>
          <w:szCs w:val="32"/>
        </w:rPr>
        <w:t>«Поликлиника начинается с регистратуры»</w:t>
      </w:r>
    </w:p>
    <w:p w:rsidR="00773441" w:rsidRPr="00B507FF" w:rsidRDefault="00773441" w:rsidP="006B4FBD">
      <w:pPr>
        <w:keepLines/>
        <w:jc w:val="both"/>
        <w:rPr>
          <w:sz w:val="28"/>
          <w:szCs w:val="28"/>
        </w:rPr>
      </w:pPr>
    </w:p>
    <w:p w:rsidR="00773441" w:rsidRDefault="00773441" w:rsidP="006B4FBD">
      <w:pPr>
        <w:keepLines/>
        <w:ind w:firstLine="708"/>
        <w:jc w:val="both"/>
        <w:rPr>
          <w:sz w:val="28"/>
          <w:szCs w:val="28"/>
        </w:rPr>
      </w:pPr>
      <w:r w:rsidRPr="009D2E31">
        <w:rPr>
          <w:sz w:val="28"/>
          <w:szCs w:val="28"/>
        </w:rPr>
        <w:t xml:space="preserve">Мы   хотим  узнать,  как  Вы  оцениваете  качество  работы  </w:t>
      </w:r>
      <w:r>
        <w:rPr>
          <w:sz w:val="28"/>
          <w:szCs w:val="28"/>
        </w:rPr>
        <w:t xml:space="preserve">регистратуры </w:t>
      </w:r>
      <w:r w:rsidRPr="009D2E31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Pr="009D2E31">
        <w:rPr>
          <w:sz w:val="28"/>
          <w:szCs w:val="28"/>
        </w:rPr>
        <w:t>организации, в которой Вам оказывают медицинские услуги.</w:t>
      </w:r>
    </w:p>
    <w:p w:rsidR="00773441" w:rsidRPr="009D2E31" w:rsidRDefault="00773441" w:rsidP="006B4FBD">
      <w:pPr>
        <w:keepLines/>
        <w:ind w:firstLine="708"/>
        <w:jc w:val="both"/>
        <w:rPr>
          <w:sz w:val="28"/>
          <w:szCs w:val="28"/>
        </w:rPr>
      </w:pPr>
      <w:r w:rsidRPr="009D2E31">
        <w:rPr>
          <w:sz w:val="28"/>
          <w:szCs w:val="28"/>
        </w:rPr>
        <w:t>Просим  Вас  с  пониманием  отнестись  к  анкетированию  и  внимательно</w:t>
      </w:r>
      <w:r>
        <w:rPr>
          <w:sz w:val="28"/>
          <w:szCs w:val="28"/>
        </w:rPr>
        <w:t xml:space="preserve"> </w:t>
      </w:r>
      <w:r w:rsidRPr="009D2E31">
        <w:rPr>
          <w:sz w:val="28"/>
          <w:szCs w:val="28"/>
        </w:rPr>
        <w:t>отве</w:t>
      </w:r>
      <w:r>
        <w:rPr>
          <w:sz w:val="28"/>
          <w:szCs w:val="28"/>
        </w:rPr>
        <w:t xml:space="preserve">тить  на  задаваемые  вопросы. </w:t>
      </w:r>
      <w:r w:rsidRPr="009D2E31">
        <w:rPr>
          <w:sz w:val="28"/>
          <w:szCs w:val="28"/>
        </w:rPr>
        <w:t>При  этом  не  нужно  указывать  свое  имя, Ваши личные данные нигде не</w:t>
      </w:r>
      <w:r>
        <w:rPr>
          <w:sz w:val="28"/>
          <w:szCs w:val="28"/>
        </w:rPr>
        <w:t xml:space="preserve"> </w:t>
      </w:r>
      <w:r w:rsidRPr="009D2E31">
        <w:rPr>
          <w:sz w:val="28"/>
          <w:szCs w:val="28"/>
        </w:rPr>
        <w:t>прозвучат.</w:t>
      </w:r>
    </w:p>
    <w:p w:rsidR="00773441" w:rsidRDefault="00773441" w:rsidP="006B4FBD">
      <w:pPr>
        <w:keepLines/>
        <w:ind w:firstLine="708"/>
        <w:jc w:val="both"/>
        <w:rPr>
          <w:sz w:val="28"/>
          <w:szCs w:val="28"/>
        </w:rPr>
      </w:pPr>
      <w:r w:rsidRPr="009D2E31">
        <w:rPr>
          <w:sz w:val="28"/>
          <w:szCs w:val="28"/>
        </w:rPr>
        <w:t>Ваше мнение нам очень важно и будет учтено в дальнейшей работе</w:t>
      </w:r>
      <w:r>
        <w:rPr>
          <w:sz w:val="28"/>
          <w:szCs w:val="28"/>
        </w:rPr>
        <w:t xml:space="preserve"> для </w:t>
      </w:r>
      <w:r w:rsidRPr="00B507FF">
        <w:rPr>
          <w:rFonts w:ascii="Times New Roman CYR" w:hAnsi="Times New Roman CYR" w:cs="Times New Roman CYR"/>
          <w:sz w:val="28"/>
          <w:szCs w:val="28"/>
        </w:rPr>
        <w:t>корректировки</w:t>
      </w:r>
      <w:r w:rsidRPr="00B507FF">
        <w:rPr>
          <w:sz w:val="28"/>
          <w:szCs w:val="28"/>
        </w:rPr>
        <w:t xml:space="preserve"> и разработки мероприятий по повышению качества </w:t>
      </w:r>
      <w:r w:rsidRPr="00B507FF">
        <w:rPr>
          <w:iCs/>
          <w:sz w:val="28"/>
          <w:szCs w:val="28"/>
        </w:rPr>
        <w:t>оказания медицинских услуг</w:t>
      </w:r>
      <w:r w:rsidRPr="009D2E31">
        <w:rPr>
          <w:sz w:val="28"/>
          <w:szCs w:val="28"/>
        </w:rPr>
        <w:t>.</w:t>
      </w:r>
    </w:p>
    <w:p w:rsidR="00773441" w:rsidRPr="00B507FF" w:rsidRDefault="00773441" w:rsidP="006B4FBD">
      <w:pPr>
        <w:keepLines/>
        <w:ind w:firstLine="708"/>
        <w:jc w:val="both"/>
        <w:rPr>
          <w:sz w:val="28"/>
          <w:szCs w:val="28"/>
        </w:rPr>
      </w:pPr>
    </w:p>
    <w:p w:rsidR="00773441" w:rsidRDefault="00773441" w:rsidP="006B4FBD">
      <w:pPr>
        <w:keepLines/>
        <w:ind w:firstLine="708"/>
        <w:jc w:val="both"/>
        <w:rPr>
          <w:sz w:val="28"/>
          <w:szCs w:val="28"/>
        </w:rPr>
      </w:pPr>
    </w:p>
    <w:p w:rsidR="00773441" w:rsidRPr="00784CEA" w:rsidRDefault="00773441" w:rsidP="006B4FBD">
      <w:pPr>
        <w:keepLines/>
        <w:jc w:val="center"/>
        <w:rPr>
          <w:b/>
          <w:sz w:val="28"/>
          <w:szCs w:val="28"/>
          <w:u w:val="single"/>
        </w:rPr>
      </w:pPr>
      <w:r w:rsidRPr="00784CEA">
        <w:rPr>
          <w:b/>
          <w:sz w:val="28"/>
          <w:szCs w:val="28"/>
          <w:u w:val="single"/>
        </w:rPr>
        <w:t xml:space="preserve">Оценка «1» - НИЗШАЯ </w:t>
      </w:r>
      <w:r>
        <w:rPr>
          <w:b/>
          <w:sz w:val="28"/>
          <w:szCs w:val="28"/>
          <w:u w:val="single"/>
        </w:rPr>
        <w:t xml:space="preserve">  </w:t>
      </w:r>
      <w:r w:rsidRPr="00784CEA">
        <w:rPr>
          <w:b/>
          <w:sz w:val="28"/>
          <w:szCs w:val="28"/>
          <w:u w:val="single"/>
        </w:rPr>
        <w:t>…</w:t>
      </w:r>
      <w:r>
        <w:rPr>
          <w:b/>
          <w:sz w:val="28"/>
          <w:szCs w:val="28"/>
          <w:u w:val="single"/>
        </w:rPr>
        <w:t>……</w:t>
      </w:r>
      <w:r w:rsidRPr="00784CEA">
        <w:rPr>
          <w:b/>
          <w:sz w:val="28"/>
          <w:szCs w:val="28"/>
          <w:u w:val="single"/>
        </w:rPr>
        <w:t xml:space="preserve">…… </w:t>
      </w:r>
      <w:r>
        <w:rPr>
          <w:b/>
          <w:sz w:val="28"/>
          <w:szCs w:val="28"/>
          <w:u w:val="single"/>
        </w:rPr>
        <w:t xml:space="preserve">  </w:t>
      </w:r>
      <w:r w:rsidRPr="00784CEA">
        <w:rPr>
          <w:b/>
          <w:sz w:val="28"/>
          <w:szCs w:val="28"/>
          <w:u w:val="single"/>
        </w:rPr>
        <w:t>Оценка «5» - ВЫСШАЯ</w:t>
      </w:r>
    </w:p>
    <w:p w:rsidR="00773441" w:rsidRDefault="00773441" w:rsidP="006B4FBD">
      <w:pPr>
        <w:keepLines/>
        <w:ind w:firstLine="708"/>
        <w:jc w:val="both"/>
        <w:rPr>
          <w:sz w:val="28"/>
          <w:szCs w:val="28"/>
        </w:rPr>
      </w:pPr>
    </w:p>
    <w:p w:rsidR="00773441" w:rsidRPr="00622EFE" w:rsidRDefault="00773441" w:rsidP="006B4FBD">
      <w:pPr>
        <w:keepLines/>
        <w:ind w:firstLine="708"/>
        <w:jc w:val="both"/>
        <w:rPr>
          <w:b/>
          <w:sz w:val="28"/>
          <w:szCs w:val="28"/>
        </w:rPr>
      </w:pPr>
      <w:r w:rsidRPr="00622EFE">
        <w:rPr>
          <w:b/>
          <w:sz w:val="28"/>
          <w:szCs w:val="28"/>
        </w:rPr>
        <w:t xml:space="preserve">При заполнении анкеты </w:t>
      </w:r>
      <w:r w:rsidRPr="00622EFE">
        <w:rPr>
          <w:b/>
          <w:sz w:val="28"/>
          <w:szCs w:val="28"/>
          <w:u w:val="single"/>
        </w:rPr>
        <w:t>ОБВЕДИТЕ КРУЖКОМ</w:t>
      </w:r>
      <w:r w:rsidRPr="00622EFE">
        <w:rPr>
          <w:b/>
          <w:sz w:val="28"/>
          <w:szCs w:val="28"/>
        </w:rPr>
        <w:t xml:space="preserve"> вариант ответа, совпадающего с Вашим мнением.</w:t>
      </w:r>
    </w:p>
    <w:p w:rsidR="00773441" w:rsidRPr="00B507FF" w:rsidRDefault="00773441" w:rsidP="006B4FBD">
      <w:pPr>
        <w:keepLines/>
        <w:ind w:firstLine="708"/>
        <w:jc w:val="both"/>
        <w:rPr>
          <w:sz w:val="28"/>
          <w:szCs w:val="28"/>
        </w:rPr>
      </w:pPr>
    </w:p>
    <w:p w:rsidR="00773441" w:rsidRPr="00B507FF" w:rsidRDefault="00773441" w:rsidP="006B4FBD">
      <w:pPr>
        <w:keepLines/>
        <w:jc w:val="center"/>
        <w:rPr>
          <w:sz w:val="28"/>
          <w:szCs w:val="28"/>
        </w:rPr>
      </w:pPr>
      <w:r w:rsidRPr="00B507FF">
        <w:rPr>
          <w:sz w:val="28"/>
          <w:szCs w:val="28"/>
        </w:rPr>
        <w:t xml:space="preserve">Ответьте, пожалуйста, </w:t>
      </w:r>
      <w:r>
        <w:rPr>
          <w:b/>
          <w:sz w:val="28"/>
          <w:szCs w:val="28"/>
          <w:u w:val="single"/>
        </w:rPr>
        <w:t>НА ВСЕ</w:t>
      </w:r>
      <w:r w:rsidRPr="00B507FF">
        <w:rPr>
          <w:sz w:val="28"/>
          <w:szCs w:val="28"/>
        </w:rPr>
        <w:t xml:space="preserve"> предложенные вопросы.</w:t>
      </w:r>
    </w:p>
    <w:p w:rsidR="00773441" w:rsidRPr="00B507FF" w:rsidRDefault="00773441" w:rsidP="006B4FBD">
      <w:pPr>
        <w:keepLines/>
        <w:jc w:val="center"/>
        <w:rPr>
          <w:sz w:val="28"/>
          <w:szCs w:val="28"/>
        </w:rPr>
      </w:pPr>
    </w:p>
    <w:p w:rsidR="00773441" w:rsidRPr="00B507FF" w:rsidRDefault="00773441" w:rsidP="006B4FBD">
      <w:pPr>
        <w:keepLines/>
        <w:jc w:val="center"/>
        <w:rPr>
          <w:sz w:val="28"/>
          <w:szCs w:val="28"/>
        </w:rPr>
      </w:pPr>
    </w:p>
    <w:p w:rsidR="00773441" w:rsidRPr="00B507FF" w:rsidRDefault="00773441" w:rsidP="006B4FBD">
      <w:pPr>
        <w:keepLines/>
        <w:jc w:val="center"/>
        <w:rPr>
          <w:sz w:val="28"/>
          <w:szCs w:val="28"/>
        </w:rPr>
      </w:pPr>
      <w:r w:rsidRPr="00B507FF">
        <w:rPr>
          <w:sz w:val="28"/>
          <w:szCs w:val="28"/>
        </w:rPr>
        <w:t xml:space="preserve">Вы можете быть абсолютно уверены в том, что Ваши ответы </w:t>
      </w:r>
    </w:p>
    <w:p w:rsidR="00773441" w:rsidRPr="00B507FF" w:rsidRDefault="00773441" w:rsidP="006B4FBD">
      <w:pPr>
        <w:keepLines/>
        <w:jc w:val="center"/>
        <w:rPr>
          <w:sz w:val="28"/>
          <w:szCs w:val="28"/>
        </w:rPr>
      </w:pPr>
      <w:r w:rsidRPr="00B507FF">
        <w:rPr>
          <w:sz w:val="28"/>
          <w:szCs w:val="28"/>
        </w:rPr>
        <w:t>будут сохранены в тайне и использованы только в обобщённом виде!</w:t>
      </w:r>
    </w:p>
    <w:p w:rsidR="00773441" w:rsidRPr="00B507FF" w:rsidRDefault="00773441" w:rsidP="006B4F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Данные Вашей анкеты повлияют на определение победителя конкурса!</w:t>
      </w:r>
    </w:p>
    <w:p w:rsidR="00773441" w:rsidRDefault="00773441" w:rsidP="006B4FBD">
      <w:pPr>
        <w:keepLines/>
        <w:jc w:val="center"/>
        <w:rPr>
          <w:sz w:val="28"/>
          <w:szCs w:val="28"/>
        </w:rPr>
      </w:pPr>
    </w:p>
    <w:p w:rsidR="00BC5F1A" w:rsidRPr="00B507FF" w:rsidRDefault="00BC5F1A" w:rsidP="006B4FBD">
      <w:pPr>
        <w:keepLines/>
        <w:jc w:val="center"/>
        <w:rPr>
          <w:sz w:val="28"/>
          <w:szCs w:val="28"/>
        </w:rPr>
      </w:pPr>
    </w:p>
    <w:p w:rsidR="00773441" w:rsidRDefault="00773441" w:rsidP="006B4FBD">
      <w:pPr>
        <w:keepLines/>
        <w:jc w:val="center"/>
        <w:rPr>
          <w:sz w:val="28"/>
          <w:szCs w:val="28"/>
        </w:rPr>
      </w:pPr>
      <w:r w:rsidRPr="00B507FF">
        <w:rPr>
          <w:sz w:val="28"/>
          <w:szCs w:val="28"/>
        </w:rPr>
        <w:t>г. Ханты-Мансийск, 201</w:t>
      </w:r>
      <w:r>
        <w:rPr>
          <w:sz w:val="28"/>
          <w:szCs w:val="28"/>
        </w:rPr>
        <w:t>5</w:t>
      </w:r>
      <w:r w:rsidRPr="00B507FF">
        <w:rPr>
          <w:sz w:val="28"/>
          <w:szCs w:val="28"/>
        </w:rPr>
        <w:t xml:space="preserve"> г.</w:t>
      </w:r>
    </w:p>
    <w:p w:rsidR="00773441" w:rsidRDefault="00773441" w:rsidP="006B4FBD">
      <w:pPr>
        <w:keepLines/>
        <w:jc w:val="center"/>
        <w:rPr>
          <w:sz w:val="36"/>
          <w:szCs w:val="36"/>
        </w:rPr>
      </w:pPr>
      <w:r w:rsidRPr="002710DA">
        <w:rPr>
          <w:sz w:val="36"/>
          <w:szCs w:val="36"/>
        </w:rPr>
        <w:lastRenderedPageBreak/>
        <w:t>1. Организация процесса</w:t>
      </w:r>
    </w:p>
    <w:p w:rsidR="00773441" w:rsidRPr="00E55598" w:rsidRDefault="00773441" w:rsidP="006B4FBD">
      <w:pPr>
        <w:keepLines/>
        <w:jc w:val="center"/>
        <w:rPr>
          <w:sz w:val="16"/>
          <w:szCs w:val="16"/>
        </w:rPr>
      </w:pPr>
    </w:p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746"/>
        <w:gridCol w:w="567"/>
        <w:gridCol w:w="567"/>
        <w:gridCol w:w="567"/>
        <w:gridCol w:w="567"/>
        <w:gridCol w:w="567"/>
      </w:tblGrid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 Соблюдение графика работы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 Системность хранения документов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 Обеспечение сохранности документов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 Распределение потока </w:t>
            </w:r>
            <w:r w:rsidR="006B4FBD">
              <w:rPr>
                <w:sz w:val="28"/>
                <w:szCs w:val="28"/>
              </w:rPr>
              <w:t>пациентов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 Обеспечение работы всех окон в периоды наибольшей нагрузки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 Равномерное распределение нагрузки на регистраторов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 Взаимодействие с другими структурными подразделениями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 Обеспечение приёма людей с ограниченными возможностями без очереди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  Организация и осуществление регистрации вызовов врачей на дом по месту жительства (пребывания) больного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1.10.  Возможность </w:t>
            </w:r>
            <w:proofErr w:type="gramStart"/>
            <w:r>
              <w:rPr>
                <w:sz w:val="28"/>
                <w:szCs w:val="28"/>
              </w:rPr>
              <w:t>подачи жалобы / выражения благодарности / внесения предложений</w:t>
            </w:r>
            <w:proofErr w:type="gramEnd"/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  Наличие обратной связи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</w:tbl>
    <w:p w:rsidR="00773441" w:rsidRPr="00E55598" w:rsidRDefault="00773441" w:rsidP="006B4FBD">
      <w:pPr>
        <w:keepLines/>
        <w:jc w:val="center"/>
        <w:rPr>
          <w:sz w:val="16"/>
          <w:szCs w:val="16"/>
        </w:rPr>
      </w:pPr>
    </w:p>
    <w:p w:rsidR="00773441" w:rsidRDefault="00773441" w:rsidP="006B4FBD">
      <w:pPr>
        <w:keepLines/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Pr="002710DA">
        <w:rPr>
          <w:sz w:val="36"/>
          <w:szCs w:val="36"/>
        </w:rPr>
        <w:t xml:space="preserve">. Организация </w:t>
      </w:r>
      <w:r>
        <w:rPr>
          <w:sz w:val="36"/>
          <w:szCs w:val="36"/>
        </w:rPr>
        <w:t>пространства</w:t>
      </w:r>
    </w:p>
    <w:p w:rsidR="00773441" w:rsidRPr="00E55598" w:rsidRDefault="00773441" w:rsidP="006B4FBD">
      <w:pPr>
        <w:keepLines/>
        <w:jc w:val="center"/>
        <w:rPr>
          <w:sz w:val="16"/>
          <w:szCs w:val="16"/>
        </w:rPr>
      </w:pPr>
    </w:p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746"/>
        <w:gridCol w:w="567"/>
        <w:gridCol w:w="567"/>
        <w:gridCol w:w="567"/>
        <w:gridCol w:w="567"/>
        <w:gridCol w:w="567"/>
      </w:tblGrid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 Наличие и доступность информации по всем направлениям деятельности медицинской организации (в т.ч. о времени приёма врачей, режиме работы структурных подразделений, о правилах вызова врача на дом и т.д.)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 Организация рабочего места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 Чистота в регистратуре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 Наличие мест для отдыха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 Обеспечение местами, оборудованными для людей с ограниченными возможностями (включая размещение информации с использованием азбуки Брайля)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Pr="00697637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  Особые решения по созданию в регистратуре комфортных условий для пациента (цветы, декоративные фонтаны, фоновая музыка и т.д.)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  Отсутствие неприятных запахов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  Общая атмосфера в регистратуре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</w:tbl>
    <w:p w:rsidR="00773441" w:rsidRPr="00E55598" w:rsidRDefault="00773441" w:rsidP="006B4FBD">
      <w:pPr>
        <w:keepLines/>
        <w:jc w:val="center"/>
        <w:rPr>
          <w:sz w:val="16"/>
          <w:szCs w:val="16"/>
        </w:rPr>
      </w:pPr>
    </w:p>
    <w:p w:rsidR="00773441" w:rsidRPr="002710DA" w:rsidRDefault="00773441" w:rsidP="006B4FBD">
      <w:pPr>
        <w:keepLines/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Pr="002710DA">
        <w:rPr>
          <w:sz w:val="36"/>
          <w:szCs w:val="36"/>
        </w:rPr>
        <w:t xml:space="preserve">. </w:t>
      </w:r>
      <w:r>
        <w:rPr>
          <w:sz w:val="36"/>
          <w:szCs w:val="36"/>
        </w:rPr>
        <w:t>Организация труда регистраторов</w:t>
      </w:r>
    </w:p>
    <w:p w:rsidR="00773441" w:rsidRPr="00E55598" w:rsidRDefault="00773441" w:rsidP="006B4FBD">
      <w:pPr>
        <w:keepLines/>
        <w:jc w:val="center"/>
        <w:rPr>
          <w:sz w:val="16"/>
          <w:szCs w:val="16"/>
        </w:rPr>
      </w:pPr>
    </w:p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746"/>
        <w:gridCol w:w="567"/>
        <w:gridCol w:w="567"/>
        <w:gridCol w:w="567"/>
        <w:gridCol w:w="567"/>
        <w:gridCol w:w="567"/>
      </w:tblGrid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 Компетентность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 Вежливость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 Коммуникативные навыки (в том числе с людьми с ограниченными возможностями) / грамотная речь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 Внешний вид (опрятность / аккуратность)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 Внешний вид (наличие отличительных элементов в форме одежды)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Pr="00697637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 Отзывчивость / внимательность / тактичность регистратора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</w:tbl>
    <w:p w:rsidR="00773441" w:rsidRPr="00E55598" w:rsidRDefault="00773441" w:rsidP="006B4FBD">
      <w:pPr>
        <w:keepLines/>
        <w:jc w:val="center"/>
        <w:rPr>
          <w:sz w:val="16"/>
          <w:szCs w:val="16"/>
        </w:rPr>
      </w:pPr>
    </w:p>
    <w:p w:rsidR="00773441" w:rsidRPr="00E55598" w:rsidRDefault="00773441" w:rsidP="006B4FBD">
      <w:pPr>
        <w:keepLines/>
        <w:jc w:val="center"/>
        <w:rPr>
          <w:sz w:val="36"/>
          <w:szCs w:val="36"/>
        </w:rPr>
      </w:pPr>
      <w:r w:rsidRPr="00E55598">
        <w:rPr>
          <w:sz w:val="36"/>
          <w:szCs w:val="36"/>
        </w:rPr>
        <w:t>4. Организация времени</w:t>
      </w:r>
    </w:p>
    <w:p w:rsidR="00773441" w:rsidRPr="00E55598" w:rsidRDefault="00773441" w:rsidP="006B4FBD">
      <w:pPr>
        <w:keepLines/>
        <w:jc w:val="center"/>
        <w:rPr>
          <w:sz w:val="16"/>
          <w:szCs w:val="16"/>
        </w:rPr>
      </w:pPr>
    </w:p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746"/>
        <w:gridCol w:w="567"/>
        <w:gridCol w:w="567"/>
        <w:gridCol w:w="567"/>
        <w:gridCol w:w="567"/>
        <w:gridCol w:w="567"/>
      </w:tblGrid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 Скорость оказания консультаций регистраторами лично / по телефону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 Скорость оформления документов (справок, направлений, рецептов и т.д.)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 Учёт рационального использования времени пациента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 Удовлетворённость работой регистратуры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  <w:tr w:rsidR="00773441" w:rsidTr="00773441">
        <w:trPr>
          <w:trHeight w:val="510"/>
          <w:jc w:val="center"/>
        </w:trPr>
        <w:tc>
          <w:tcPr>
            <w:tcW w:w="6746" w:type="dxa"/>
            <w:vAlign w:val="center"/>
          </w:tcPr>
          <w:p w:rsidR="00773441" w:rsidRDefault="00773441" w:rsidP="006B4FBD">
            <w:pPr>
              <w:keepLines/>
              <w:spacing w:before="20" w:after="20"/>
              <w:ind w:left="577" w:hanging="5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  Был ли решён Ваш вопрос?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773441" w:rsidRPr="00E278F4" w:rsidRDefault="00773441" w:rsidP="006B4FBD">
            <w:pPr>
              <w:keepLines/>
              <w:spacing w:before="20" w:after="20"/>
              <w:jc w:val="center"/>
              <w:rPr>
                <w:b/>
                <w:sz w:val="36"/>
                <w:szCs w:val="36"/>
              </w:rPr>
            </w:pPr>
            <w:r w:rsidRPr="00E278F4">
              <w:rPr>
                <w:b/>
                <w:sz w:val="36"/>
                <w:szCs w:val="36"/>
              </w:rPr>
              <w:t>5</w:t>
            </w:r>
          </w:p>
        </w:tc>
      </w:tr>
    </w:tbl>
    <w:p w:rsidR="00773441" w:rsidRDefault="00773441" w:rsidP="006B4FBD">
      <w:pPr>
        <w:keepLines/>
        <w:jc w:val="center"/>
        <w:rPr>
          <w:sz w:val="28"/>
          <w:szCs w:val="28"/>
        </w:rPr>
      </w:pPr>
    </w:p>
    <w:p w:rsidR="00773441" w:rsidRDefault="00773441" w:rsidP="006B4FBD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773441" w:rsidRPr="000B017F" w:rsidRDefault="00773441" w:rsidP="006B4FBD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  <w:sz w:val="24"/>
          <w:szCs w:val="24"/>
        </w:rPr>
      </w:pPr>
      <w:r w:rsidRPr="000B017F">
        <w:rPr>
          <w:rFonts w:ascii="Times New Roman CYR" w:hAnsi="Times New Roman CYR" w:cs="Times New Roman CYR"/>
          <w:sz w:val="24"/>
          <w:szCs w:val="24"/>
        </w:rPr>
        <w:t>Ваши пожелания и предложения________________________________________________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</w:t>
      </w:r>
    </w:p>
    <w:p w:rsidR="00773441" w:rsidRPr="000B017F" w:rsidRDefault="00773441" w:rsidP="006B4FBD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  <w:sz w:val="24"/>
          <w:szCs w:val="24"/>
        </w:rPr>
      </w:pPr>
      <w:r w:rsidRPr="000B017F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</w:t>
      </w:r>
    </w:p>
    <w:p w:rsidR="00773441" w:rsidRPr="000B017F" w:rsidRDefault="00773441" w:rsidP="006B4FBD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  <w:sz w:val="24"/>
          <w:szCs w:val="24"/>
        </w:rPr>
      </w:pPr>
      <w:r w:rsidRPr="000B017F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</w:t>
      </w:r>
      <w:r w:rsidRPr="000B017F">
        <w:rPr>
          <w:rFonts w:ascii="Times New Roman CYR" w:hAnsi="Times New Roman CYR" w:cs="Times New Roman CYR"/>
          <w:sz w:val="24"/>
          <w:szCs w:val="24"/>
        </w:rPr>
        <w:t>_</w:t>
      </w:r>
    </w:p>
    <w:p w:rsidR="00773441" w:rsidRPr="000B017F" w:rsidRDefault="00773441" w:rsidP="006B4FBD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  <w:sz w:val="24"/>
          <w:szCs w:val="24"/>
        </w:rPr>
      </w:pPr>
      <w:r w:rsidRPr="000B017F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</w:t>
      </w:r>
    </w:p>
    <w:p w:rsidR="00773441" w:rsidRPr="000B017F" w:rsidRDefault="00773441" w:rsidP="006B4FBD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  <w:sz w:val="24"/>
          <w:szCs w:val="24"/>
        </w:rPr>
      </w:pPr>
      <w:r w:rsidRPr="000B017F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</w:t>
      </w:r>
      <w:r w:rsidRPr="000B017F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73441" w:rsidRDefault="00773441" w:rsidP="006B4FBD"/>
    <w:p w:rsidR="00773441" w:rsidRDefault="00773441" w:rsidP="006B4FBD"/>
    <w:p w:rsidR="00773441" w:rsidRDefault="00773441" w:rsidP="006B4FBD">
      <w:pPr>
        <w:widowControl w:val="0"/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b/>
          <w:bCs/>
          <w:sz w:val="24"/>
          <w:szCs w:val="24"/>
        </w:rPr>
      </w:pPr>
    </w:p>
    <w:p w:rsidR="00773441" w:rsidRDefault="00773441" w:rsidP="006B4FBD">
      <w:pPr>
        <w:widowControl w:val="0"/>
        <w:tabs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Крепкого Вам здоровья!!!</w:t>
      </w:r>
    </w:p>
    <w:p w:rsidR="00773441" w:rsidRDefault="00773441" w:rsidP="006B4FBD">
      <w:pPr>
        <w:widowControl w:val="0"/>
        <w:tabs>
          <w:tab w:val="num" w:pos="426"/>
        </w:tabs>
        <w:autoSpaceDE w:val="0"/>
        <w:autoSpaceDN w:val="0"/>
        <w:adjustRightInd w:val="0"/>
        <w:ind w:left="426" w:hanging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Благодарим за участие!     </w:t>
      </w:r>
    </w:p>
    <w:p w:rsidR="00773441" w:rsidRDefault="00773441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CA1008" w:rsidRPr="00B507FF" w:rsidRDefault="00CA1008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lastRenderedPageBreak/>
        <w:t xml:space="preserve">Приложение </w:t>
      </w:r>
      <w:r w:rsidR="00773441">
        <w:rPr>
          <w:iCs/>
          <w:sz w:val="28"/>
          <w:szCs w:val="28"/>
        </w:rPr>
        <w:t>3</w:t>
      </w:r>
    </w:p>
    <w:p w:rsidR="00405FD5" w:rsidRPr="00B507FF" w:rsidRDefault="00405FD5" w:rsidP="00405FD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приказу</w:t>
      </w:r>
      <w:r w:rsidRPr="00B507FF">
        <w:rPr>
          <w:iCs/>
          <w:sz w:val="28"/>
          <w:szCs w:val="28"/>
        </w:rPr>
        <w:t xml:space="preserve"> Департамента здравоохранения</w:t>
      </w:r>
    </w:p>
    <w:p w:rsidR="00405FD5" w:rsidRPr="00B507FF" w:rsidRDefault="00405FD5" w:rsidP="00405FD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>автономного округа</w:t>
      </w:r>
    </w:p>
    <w:p w:rsidR="00405FD5" w:rsidRPr="00B507FF" w:rsidRDefault="00405FD5" w:rsidP="00405FD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>от «</w:t>
      </w:r>
      <w:r>
        <w:rPr>
          <w:iCs/>
          <w:sz w:val="28"/>
          <w:szCs w:val="28"/>
          <w:u w:val="single"/>
        </w:rPr>
        <w:t xml:space="preserve"> 27 </w:t>
      </w:r>
      <w:r w:rsidRPr="00B507FF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u w:val="single"/>
        </w:rPr>
        <w:t xml:space="preserve"> февраля </w:t>
      </w:r>
      <w:r>
        <w:rPr>
          <w:iCs/>
          <w:sz w:val="28"/>
          <w:szCs w:val="28"/>
        </w:rPr>
        <w:t xml:space="preserve"> </w:t>
      </w:r>
      <w:r w:rsidRPr="00B507FF">
        <w:rPr>
          <w:iCs/>
          <w:sz w:val="28"/>
          <w:szCs w:val="28"/>
        </w:rPr>
        <w:t>201</w:t>
      </w:r>
      <w:r>
        <w:rPr>
          <w:iCs/>
          <w:sz w:val="28"/>
          <w:szCs w:val="28"/>
        </w:rPr>
        <w:t>5</w:t>
      </w:r>
      <w:r w:rsidRPr="00B507FF">
        <w:rPr>
          <w:iCs/>
          <w:sz w:val="28"/>
          <w:szCs w:val="28"/>
        </w:rPr>
        <w:t xml:space="preserve"> г. № </w:t>
      </w:r>
      <w:r>
        <w:rPr>
          <w:iCs/>
          <w:sz w:val="28"/>
          <w:szCs w:val="28"/>
          <w:u w:val="single"/>
        </w:rPr>
        <w:t xml:space="preserve"> 145 </w:t>
      </w:r>
      <w:r w:rsidRPr="00405FD5">
        <w:rPr>
          <w:iCs/>
          <w:color w:val="FFFFFF" w:themeColor="background1"/>
          <w:sz w:val="28"/>
          <w:szCs w:val="28"/>
          <w:u w:val="single"/>
        </w:rPr>
        <w:t>.</w:t>
      </w:r>
    </w:p>
    <w:p w:rsidR="00CA1008" w:rsidRPr="00B507FF" w:rsidRDefault="00CA1008" w:rsidP="006B4FBD">
      <w:pPr>
        <w:keepLines/>
        <w:ind w:firstLine="709"/>
        <w:jc w:val="center"/>
        <w:rPr>
          <w:b/>
          <w:sz w:val="32"/>
          <w:szCs w:val="32"/>
        </w:rPr>
      </w:pPr>
    </w:p>
    <w:p w:rsidR="00561DEB" w:rsidRDefault="00561DEB" w:rsidP="006B4FBD">
      <w:pPr>
        <w:pStyle w:val="Style1"/>
        <w:keepLines/>
        <w:widowControl/>
        <w:spacing w:line="240" w:lineRule="auto"/>
        <w:ind w:firstLine="709"/>
        <w:rPr>
          <w:rStyle w:val="FontStyle21"/>
          <w:color w:val="auto"/>
        </w:rPr>
      </w:pPr>
    </w:p>
    <w:p w:rsidR="00450579" w:rsidRPr="00B507FF" w:rsidRDefault="00450579" w:rsidP="006B4FBD">
      <w:pPr>
        <w:pStyle w:val="Style1"/>
        <w:keepLines/>
        <w:widowControl/>
        <w:spacing w:line="240" w:lineRule="auto"/>
        <w:ind w:firstLine="709"/>
        <w:rPr>
          <w:rStyle w:val="FontStyle21"/>
          <w:color w:val="auto"/>
        </w:rPr>
      </w:pPr>
      <w:r w:rsidRPr="00B507FF">
        <w:rPr>
          <w:rStyle w:val="FontStyle21"/>
          <w:color w:val="auto"/>
        </w:rPr>
        <w:t xml:space="preserve">Инструкция по проведению </w:t>
      </w:r>
      <w:r w:rsidR="00410E24">
        <w:rPr>
          <w:rStyle w:val="FontStyle21"/>
          <w:color w:val="auto"/>
        </w:rPr>
        <w:t>анкетирования</w:t>
      </w:r>
    </w:p>
    <w:p w:rsidR="00237CF8" w:rsidRPr="00B507FF" w:rsidRDefault="00237CF8" w:rsidP="006B4FBD">
      <w:pPr>
        <w:pStyle w:val="Style1"/>
        <w:keepLines/>
        <w:widowControl/>
        <w:spacing w:line="240" w:lineRule="auto"/>
        <w:ind w:firstLine="709"/>
        <w:rPr>
          <w:rStyle w:val="FontStyle21"/>
          <w:color w:val="auto"/>
        </w:rPr>
      </w:pPr>
    </w:p>
    <w:p w:rsidR="00237CF8" w:rsidRPr="00B507FF" w:rsidRDefault="00237CF8" w:rsidP="006B4FBD">
      <w:pPr>
        <w:pStyle w:val="Style1"/>
        <w:keepLines/>
        <w:widowControl/>
        <w:spacing w:line="240" w:lineRule="auto"/>
        <w:ind w:firstLine="709"/>
        <w:rPr>
          <w:rStyle w:val="FontStyle21"/>
          <w:color w:val="auto"/>
        </w:rPr>
      </w:pPr>
      <w:r w:rsidRPr="00B507FF">
        <w:rPr>
          <w:rStyle w:val="FontStyle21"/>
          <w:color w:val="auto"/>
          <w:lang w:val="en-US"/>
        </w:rPr>
        <w:t>I</w:t>
      </w:r>
      <w:r w:rsidRPr="00B507FF">
        <w:rPr>
          <w:rStyle w:val="FontStyle21"/>
          <w:color w:val="auto"/>
        </w:rPr>
        <w:t>. Общие сведения</w:t>
      </w:r>
    </w:p>
    <w:p w:rsidR="00E3003C" w:rsidRPr="00B507FF" w:rsidRDefault="00E3003C" w:rsidP="006B4FBD">
      <w:pPr>
        <w:pStyle w:val="Style1"/>
        <w:keepLines/>
        <w:widowControl/>
        <w:spacing w:line="240" w:lineRule="auto"/>
        <w:ind w:firstLine="709"/>
        <w:rPr>
          <w:rStyle w:val="FontStyle21"/>
          <w:color w:val="auto"/>
        </w:rPr>
      </w:pPr>
    </w:p>
    <w:p w:rsidR="00E173D6" w:rsidRDefault="00E173D6" w:rsidP="006B4FBD">
      <w:pPr>
        <w:pStyle w:val="Style2"/>
        <w:keepLines/>
        <w:widowControl/>
        <w:ind w:firstLine="709"/>
        <w:jc w:val="both"/>
        <w:rPr>
          <w:rStyle w:val="FontStyle24"/>
          <w:color w:val="auto"/>
          <w:sz w:val="28"/>
          <w:szCs w:val="28"/>
        </w:rPr>
      </w:pPr>
      <w:r>
        <w:rPr>
          <w:rStyle w:val="FontStyle24"/>
          <w:color w:val="auto"/>
          <w:sz w:val="28"/>
          <w:szCs w:val="28"/>
        </w:rPr>
        <w:t xml:space="preserve">1.1. </w:t>
      </w:r>
      <w:r w:rsidR="00322F49" w:rsidRPr="00B507FF">
        <w:rPr>
          <w:rStyle w:val="FontStyle24"/>
          <w:color w:val="auto"/>
          <w:sz w:val="28"/>
          <w:szCs w:val="28"/>
        </w:rPr>
        <w:t>Для обеспечения репрезентативности (достоверности) – выборка должна быть случайной</w:t>
      </w:r>
      <w:r w:rsidR="003352C1">
        <w:rPr>
          <w:rStyle w:val="FontStyle24"/>
          <w:color w:val="auto"/>
          <w:sz w:val="28"/>
          <w:szCs w:val="28"/>
        </w:rPr>
        <w:t>.</w:t>
      </w:r>
    </w:p>
    <w:p w:rsidR="00E44497" w:rsidRPr="00B507FF" w:rsidRDefault="00E44497" w:rsidP="006B4FBD">
      <w:pPr>
        <w:pStyle w:val="Style6"/>
        <w:keepLines/>
        <w:widowControl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1.</w:t>
      </w:r>
      <w:r>
        <w:rPr>
          <w:rStyle w:val="FontStyle24"/>
          <w:color w:val="auto"/>
          <w:sz w:val="28"/>
          <w:szCs w:val="28"/>
        </w:rPr>
        <w:t>2</w:t>
      </w:r>
      <w:r w:rsidRPr="00B507FF">
        <w:rPr>
          <w:rStyle w:val="FontStyle24"/>
          <w:color w:val="auto"/>
          <w:sz w:val="28"/>
          <w:szCs w:val="28"/>
        </w:rPr>
        <w:t xml:space="preserve">. </w:t>
      </w:r>
      <w:r>
        <w:rPr>
          <w:rStyle w:val="FontStyle24"/>
          <w:color w:val="auto"/>
          <w:sz w:val="28"/>
          <w:szCs w:val="28"/>
        </w:rPr>
        <w:t xml:space="preserve">Количество </w:t>
      </w:r>
      <w:r w:rsidR="007F39E5">
        <w:rPr>
          <w:rStyle w:val="FontStyle24"/>
          <w:color w:val="auto"/>
          <w:sz w:val="28"/>
          <w:szCs w:val="28"/>
        </w:rPr>
        <w:t xml:space="preserve">заполненных гражданами </w:t>
      </w:r>
      <w:r>
        <w:rPr>
          <w:rStyle w:val="FontStyle24"/>
          <w:color w:val="auto"/>
          <w:sz w:val="28"/>
          <w:szCs w:val="28"/>
        </w:rPr>
        <w:t xml:space="preserve">анкет </w:t>
      </w:r>
      <w:r w:rsidR="007F39E5">
        <w:rPr>
          <w:rStyle w:val="FontStyle24"/>
          <w:color w:val="auto"/>
          <w:sz w:val="28"/>
          <w:szCs w:val="28"/>
        </w:rPr>
        <w:t xml:space="preserve">на бумажных носителях </w:t>
      </w:r>
      <w:r>
        <w:rPr>
          <w:rStyle w:val="FontStyle24"/>
          <w:color w:val="auto"/>
          <w:sz w:val="28"/>
          <w:szCs w:val="28"/>
        </w:rPr>
        <w:t xml:space="preserve">должно составлять </w:t>
      </w:r>
      <w:r w:rsidRPr="009B4920">
        <w:rPr>
          <w:rStyle w:val="FontStyle24"/>
          <w:b/>
          <w:color w:val="auto"/>
          <w:sz w:val="28"/>
          <w:szCs w:val="28"/>
          <w:u w:val="single"/>
        </w:rPr>
        <w:t xml:space="preserve">не менее </w:t>
      </w:r>
      <w:r w:rsidR="007F39E5" w:rsidRPr="009B4920">
        <w:rPr>
          <w:rStyle w:val="FontStyle24"/>
          <w:b/>
          <w:color w:val="auto"/>
          <w:sz w:val="28"/>
          <w:szCs w:val="28"/>
          <w:u w:val="single"/>
        </w:rPr>
        <w:t>100</w:t>
      </w:r>
      <w:r w:rsidRPr="009B4920">
        <w:rPr>
          <w:rStyle w:val="FontStyle24"/>
          <w:b/>
          <w:color w:val="auto"/>
          <w:sz w:val="28"/>
          <w:szCs w:val="28"/>
          <w:u w:val="single"/>
        </w:rPr>
        <w:t xml:space="preserve"> штук</w:t>
      </w:r>
      <w:r>
        <w:rPr>
          <w:rStyle w:val="FontStyle24"/>
          <w:color w:val="auto"/>
          <w:sz w:val="28"/>
          <w:szCs w:val="28"/>
        </w:rPr>
        <w:t>.</w:t>
      </w:r>
    </w:p>
    <w:p w:rsidR="00382A4D" w:rsidRPr="00B507FF" w:rsidRDefault="00237CF8" w:rsidP="006B4FBD">
      <w:pPr>
        <w:pStyle w:val="Style2"/>
        <w:keepLines/>
        <w:widowControl/>
        <w:spacing w:line="240" w:lineRule="auto"/>
        <w:ind w:firstLine="709"/>
        <w:jc w:val="both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1.</w:t>
      </w:r>
      <w:r w:rsidR="00E44497">
        <w:rPr>
          <w:rStyle w:val="FontStyle24"/>
          <w:color w:val="auto"/>
          <w:sz w:val="28"/>
          <w:szCs w:val="28"/>
        </w:rPr>
        <w:t>3</w:t>
      </w:r>
      <w:r w:rsidR="00382A4D" w:rsidRPr="00B507FF">
        <w:rPr>
          <w:rStyle w:val="FontStyle24"/>
          <w:color w:val="auto"/>
          <w:sz w:val="28"/>
          <w:szCs w:val="28"/>
        </w:rPr>
        <w:t xml:space="preserve">. </w:t>
      </w:r>
      <w:r w:rsidR="00322F49" w:rsidRPr="00B507FF">
        <w:rPr>
          <w:rStyle w:val="FontStyle24"/>
          <w:color w:val="auto"/>
          <w:sz w:val="28"/>
          <w:szCs w:val="28"/>
        </w:rPr>
        <w:t xml:space="preserve">Анкеты сохранить в архиве структурного подразделения </w:t>
      </w:r>
      <w:r w:rsidR="00850D4A">
        <w:rPr>
          <w:rStyle w:val="FontStyle24"/>
          <w:color w:val="auto"/>
          <w:sz w:val="28"/>
          <w:szCs w:val="28"/>
        </w:rPr>
        <w:t xml:space="preserve">медицинской </w:t>
      </w:r>
      <w:r w:rsidR="00322F49" w:rsidRPr="00B507FF">
        <w:rPr>
          <w:rStyle w:val="FontStyle24"/>
          <w:color w:val="auto"/>
          <w:sz w:val="28"/>
          <w:szCs w:val="28"/>
        </w:rPr>
        <w:t>организации, проводяще</w:t>
      </w:r>
      <w:r w:rsidR="009F4B0B">
        <w:rPr>
          <w:rStyle w:val="FontStyle24"/>
          <w:color w:val="auto"/>
          <w:sz w:val="28"/>
          <w:szCs w:val="28"/>
        </w:rPr>
        <w:t>й</w:t>
      </w:r>
      <w:r w:rsidR="00322F49" w:rsidRPr="00B507FF">
        <w:rPr>
          <w:rStyle w:val="FontStyle24"/>
          <w:color w:val="auto"/>
          <w:sz w:val="28"/>
          <w:szCs w:val="28"/>
        </w:rPr>
        <w:t xml:space="preserve"> социологический опрос</w:t>
      </w:r>
      <w:r w:rsidR="00850D4A">
        <w:rPr>
          <w:rStyle w:val="FontStyle24"/>
          <w:color w:val="auto"/>
          <w:sz w:val="28"/>
          <w:szCs w:val="28"/>
        </w:rPr>
        <w:t>, в течение 3 лет.</w:t>
      </w:r>
    </w:p>
    <w:p w:rsidR="00450579" w:rsidRPr="00B507FF" w:rsidRDefault="00450579" w:rsidP="006B4FBD">
      <w:pPr>
        <w:pStyle w:val="Style2"/>
        <w:keepLines/>
        <w:widowControl/>
        <w:spacing w:line="240" w:lineRule="auto"/>
        <w:ind w:firstLine="709"/>
      </w:pPr>
    </w:p>
    <w:p w:rsidR="00450579" w:rsidRPr="00B507FF" w:rsidRDefault="00237CF8" w:rsidP="006B4FBD">
      <w:pPr>
        <w:pStyle w:val="Style1"/>
        <w:keepLines/>
        <w:widowControl/>
        <w:spacing w:line="240" w:lineRule="auto"/>
        <w:ind w:firstLine="709"/>
        <w:rPr>
          <w:rStyle w:val="FontStyle21"/>
          <w:color w:val="auto"/>
        </w:rPr>
      </w:pPr>
      <w:r w:rsidRPr="00B507FF">
        <w:rPr>
          <w:rStyle w:val="FontStyle21"/>
          <w:color w:val="auto"/>
          <w:lang w:val="en-US"/>
        </w:rPr>
        <w:t>II</w:t>
      </w:r>
      <w:r w:rsidRPr="00B507FF">
        <w:rPr>
          <w:rStyle w:val="FontStyle21"/>
          <w:color w:val="auto"/>
        </w:rPr>
        <w:t xml:space="preserve">. </w:t>
      </w:r>
      <w:r w:rsidR="00E3003C" w:rsidRPr="00B507FF">
        <w:rPr>
          <w:rStyle w:val="FontStyle21"/>
          <w:color w:val="auto"/>
        </w:rPr>
        <w:t>Условия проведения исследования</w:t>
      </w:r>
    </w:p>
    <w:p w:rsidR="00E3003C" w:rsidRPr="00B507FF" w:rsidRDefault="00E3003C" w:rsidP="006B4FBD">
      <w:pPr>
        <w:pStyle w:val="Style1"/>
        <w:keepLines/>
        <w:widowControl/>
        <w:spacing w:line="240" w:lineRule="auto"/>
        <w:ind w:firstLine="709"/>
        <w:rPr>
          <w:rStyle w:val="FontStyle21"/>
          <w:color w:val="auto"/>
        </w:rPr>
      </w:pPr>
    </w:p>
    <w:p w:rsidR="00450579" w:rsidRPr="00B507FF" w:rsidRDefault="00237CF8" w:rsidP="006B4FBD">
      <w:pPr>
        <w:pStyle w:val="Style6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2.</w:t>
      </w:r>
      <w:r w:rsidR="00450579" w:rsidRPr="00B507FF">
        <w:rPr>
          <w:rStyle w:val="FontStyle24"/>
          <w:color w:val="auto"/>
          <w:sz w:val="28"/>
          <w:szCs w:val="28"/>
        </w:rPr>
        <w:t xml:space="preserve">1. </w:t>
      </w:r>
      <w:r w:rsidR="006B19CF">
        <w:rPr>
          <w:rStyle w:val="FontStyle24"/>
          <w:color w:val="auto"/>
          <w:sz w:val="28"/>
          <w:szCs w:val="28"/>
        </w:rPr>
        <w:t>Анкетирование</w:t>
      </w:r>
      <w:r w:rsidR="00450579" w:rsidRPr="00B507FF">
        <w:rPr>
          <w:rStyle w:val="FontStyle24"/>
          <w:color w:val="auto"/>
          <w:sz w:val="28"/>
          <w:szCs w:val="28"/>
        </w:rPr>
        <w:t xml:space="preserve"> необходимо проводить в различных социальных группах населения (</w:t>
      </w:r>
      <w:r w:rsidR="005D790C" w:rsidRPr="00B507FF">
        <w:rPr>
          <w:rStyle w:val="FontStyle24"/>
          <w:color w:val="auto"/>
          <w:sz w:val="28"/>
          <w:szCs w:val="28"/>
        </w:rPr>
        <w:t xml:space="preserve">студенты, </w:t>
      </w:r>
      <w:r w:rsidR="00450579" w:rsidRPr="00B507FF">
        <w:rPr>
          <w:rStyle w:val="FontStyle24"/>
          <w:color w:val="auto"/>
          <w:sz w:val="28"/>
          <w:szCs w:val="28"/>
        </w:rPr>
        <w:t>рабочи</w:t>
      </w:r>
      <w:r w:rsidR="006B19CF">
        <w:rPr>
          <w:rStyle w:val="FontStyle24"/>
          <w:color w:val="auto"/>
          <w:sz w:val="28"/>
          <w:szCs w:val="28"/>
        </w:rPr>
        <w:t>е, служащие, пенсионеры и т.д.).</w:t>
      </w:r>
    </w:p>
    <w:p w:rsidR="00450579" w:rsidRPr="00B507FF" w:rsidRDefault="00237CF8" w:rsidP="006B4FBD">
      <w:pPr>
        <w:pStyle w:val="Style6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2.</w:t>
      </w:r>
      <w:r w:rsidR="00450579" w:rsidRPr="00B507FF">
        <w:rPr>
          <w:rStyle w:val="FontStyle24"/>
          <w:color w:val="auto"/>
          <w:sz w:val="28"/>
          <w:szCs w:val="28"/>
        </w:rPr>
        <w:t>2. Соблюдать со</w:t>
      </w:r>
      <w:r w:rsidR="008913B9" w:rsidRPr="00B507FF">
        <w:rPr>
          <w:rStyle w:val="FontStyle24"/>
          <w:color w:val="auto"/>
          <w:sz w:val="28"/>
          <w:szCs w:val="28"/>
        </w:rPr>
        <w:t>отношения мужчин и женщин 50/50.</w:t>
      </w:r>
    </w:p>
    <w:p w:rsidR="008913B9" w:rsidRPr="00B507FF" w:rsidRDefault="008913B9" w:rsidP="006B4FBD">
      <w:pPr>
        <w:pStyle w:val="Style6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</w:p>
    <w:p w:rsidR="00450579" w:rsidRPr="00B507FF" w:rsidRDefault="00237CF8" w:rsidP="006B4FBD">
      <w:pPr>
        <w:pStyle w:val="Style1"/>
        <w:keepLines/>
        <w:widowControl/>
        <w:spacing w:line="240" w:lineRule="auto"/>
        <w:ind w:firstLine="709"/>
        <w:rPr>
          <w:rStyle w:val="FontStyle21"/>
          <w:color w:val="auto"/>
        </w:rPr>
      </w:pPr>
      <w:r w:rsidRPr="00B507FF">
        <w:rPr>
          <w:rStyle w:val="FontStyle21"/>
          <w:color w:val="auto"/>
          <w:lang w:val="en-US"/>
        </w:rPr>
        <w:t>III</w:t>
      </w:r>
      <w:r w:rsidRPr="00B507FF">
        <w:rPr>
          <w:rStyle w:val="FontStyle21"/>
          <w:color w:val="auto"/>
        </w:rPr>
        <w:t xml:space="preserve">. </w:t>
      </w:r>
      <w:r w:rsidR="00450579" w:rsidRPr="00B507FF">
        <w:rPr>
          <w:rStyle w:val="FontStyle21"/>
          <w:color w:val="auto"/>
        </w:rPr>
        <w:t>Технология проведения анкетирования</w:t>
      </w:r>
    </w:p>
    <w:p w:rsidR="00450579" w:rsidRPr="00B507FF" w:rsidRDefault="00450579" w:rsidP="006B4FBD">
      <w:pPr>
        <w:pStyle w:val="Style5"/>
        <w:keepLines/>
        <w:widowControl/>
        <w:spacing w:line="240" w:lineRule="auto"/>
        <w:ind w:firstLine="709"/>
      </w:pPr>
    </w:p>
    <w:p w:rsidR="00450579" w:rsidRPr="00B507FF" w:rsidRDefault="00237CF8" w:rsidP="006B4FBD">
      <w:pPr>
        <w:pStyle w:val="Style5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3.</w:t>
      </w:r>
      <w:r w:rsidR="00E3003C" w:rsidRPr="00B507FF">
        <w:rPr>
          <w:rStyle w:val="FontStyle24"/>
          <w:color w:val="auto"/>
          <w:sz w:val="28"/>
          <w:szCs w:val="28"/>
        </w:rPr>
        <w:t>1. И</w:t>
      </w:r>
      <w:r w:rsidR="00450579" w:rsidRPr="00B507FF">
        <w:rPr>
          <w:rStyle w:val="FontStyle24"/>
          <w:color w:val="auto"/>
          <w:sz w:val="28"/>
          <w:szCs w:val="28"/>
        </w:rPr>
        <w:t>нтервьюер должен заранее ознакомиться со всеми вопросами анкеты, самостоятельно заполнив её.</w:t>
      </w:r>
    </w:p>
    <w:p w:rsidR="00450579" w:rsidRPr="00B507FF" w:rsidRDefault="00237CF8" w:rsidP="006B4FBD">
      <w:pPr>
        <w:pStyle w:val="Style5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3.</w:t>
      </w:r>
      <w:r w:rsidR="00E3003C" w:rsidRPr="00B507FF">
        <w:rPr>
          <w:rStyle w:val="FontStyle24"/>
          <w:color w:val="auto"/>
          <w:sz w:val="28"/>
          <w:szCs w:val="28"/>
        </w:rPr>
        <w:t>2. Н</w:t>
      </w:r>
      <w:r w:rsidR="00450579" w:rsidRPr="00B507FF">
        <w:rPr>
          <w:rStyle w:val="FontStyle24"/>
          <w:color w:val="auto"/>
          <w:sz w:val="28"/>
          <w:szCs w:val="28"/>
        </w:rPr>
        <w:t xml:space="preserve">епосредственно перед раздачей анкет интервьюер должен представиться, очень кратко, в общем виде </w:t>
      </w:r>
      <w:r w:rsidR="00A97C00">
        <w:rPr>
          <w:rStyle w:val="FontStyle24"/>
          <w:color w:val="auto"/>
          <w:sz w:val="28"/>
          <w:szCs w:val="28"/>
        </w:rPr>
        <w:t>ознакомить с целью опроса</w:t>
      </w:r>
      <w:r w:rsidR="00450579" w:rsidRPr="00B507FF">
        <w:rPr>
          <w:rStyle w:val="FontStyle24"/>
          <w:color w:val="auto"/>
          <w:sz w:val="28"/>
          <w:szCs w:val="28"/>
        </w:rPr>
        <w:t xml:space="preserve">, подчеркнуть гарантированность сохранения тайны ответов опрашиваемых и </w:t>
      </w:r>
      <w:r w:rsidR="00A97C00">
        <w:rPr>
          <w:rStyle w:val="FontStyle24"/>
          <w:color w:val="auto"/>
          <w:sz w:val="28"/>
          <w:szCs w:val="28"/>
        </w:rPr>
        <w:t>по</w:t>
      </w:r>
      <w:r w:rsidR="00450579" w:rsidRPr="00B507FF">
        <w:rPr>
          <w:rStyle w:val="FontStyle24"/>
          <w:color w:val="auto"/>
          <w:sz w:val="28"/>
          <w:szCs w:val="28"/>
        </w:rPr>
        <w:t xml:space="preserve">просить честно и откровенно отвечать на вопросы анкеты. Далее интервьюер знакомит опрашиваемых </w:t>
      </w:r>
      <w:r w:rsidR="00322F49">
        <w:rPr>
          <w:rStyle w:val="FontStyle24"/>
          <w:color w:val="auto"/>
          <w:sz w:val="28"/>
          <w:szCs w:val="28"/>
        </w:rPr>
        <w:t xml:space="preserve">граждан </w:t>
      </w:r>
      <w:r w:rsidR="00450579" w:rsidRPr="00B507FF">
        <w:rPr>
          <w:rStyle w:val="FontStyle24"/>
          <w:color w:val="auto"/>
          <w:sz w:val="28"/>
          <w:szCs w:val="28"/>
        </w:rPr>
        <w:t xml:space="preserve">с правилами заполнения анкеты, </w:t>
      </w:r>
      <w:r w:rsidR="00E44497">
        <w:rPr>
          <w:rStyle w:val="FontStyle24"/>
          <w:color w:val="auto"/>
          <w:sz w:val="28"/>
          <w:szCs w:val="28"/>
        </w:rPr>
        <w:t xml:space="preserve">которые, </w:t>
      </w:r>
      <w:r w:rsidR="00450579" w:rsidRPr="00B507FF">
        <w:rPr>
          <w:rStyle w:val="FontStyle24"/>
          <w:color w:val="auto"/>
          <w:sz w:val="28"/>
          <w:szCs w:val="28"/>
        </w:rPr>
        <w:t>для простоты</w:t>
      </w:r>
      <w:r w:rsidR="00E44497">
        <w:rPr>
          <w:rStyle w:val="FontStyle24"/>
          <w:color w:val="auto"/>
          <w:sz w:val="28"/>
          <w:szCs w:val="28"/>
        </w:rPr>
        <w:t>,</w:t>
      </w:r>
      <w:r w:rsidR="00450579" w:rsidRPr="00B507FF">
        <w:rPr>
          <w:rStyle w:val="FontStyle24"/>
          <w:color w:val="auto"/>
          <w:sz w:val="28"/>
          <w:szCs w:val="28"/>
        </w:rPr>
        <w:t xml:space="preserve"> </w:t>
      </w:r>
      <w:r w:rsidR="00E44497">
        <w:rPr>
          <w:rStyle w:val="FontStyle24"/>
          <w:color w:val="auto"/>
          <w:sz w:val="28"/>
          <w:szCs w:val="28"/>
        </w:rPr>
        <w:t>раз</w:t>
      </w:r>
      <w:r w:rsidR="00450579" w:rsidRPr="00B507FF">
        <w:rPr>
          <w:rStyle w:val="FontStyle24"/>
          <w:color w:val="auto"/>
          <w:sz w:val="28"/>
          <w:szCs w:val="28"/>
        </w:rPr>
        <w:t>мещены на первой странице</w:t>
      </w:r>
      <w:r w:rsidR="00E44497">
        <w:rPr>
          <w:rStyle w:val="FontStyle24"/>
          <w:color w:val="auto"/>
          <w:sz w:val="28"/>
          <w:szCs w:val="28"/>
        </w:rPr>
        <w:t xml:space="preserve"> анкеты</w:t>
      </w:r>
      <w:r w:rsidR="00450579" w:rsidRPr="00B507FF">
        <w:rPr>
          <w:rStyle w:val="FontStyle24"/>
          <w:color w:val="auto"/>
          <w:sz w:val="28"/>
          <w:szCs w:val="28"/>
        </w:rPr>
        <w:t>.</w:t>
      </w:r>
    </w:p>
    <w:p w:rsidR="00450579" w:rsidRPr="00B507FF" w:rsidRDefault="00237CF8" w:rsidP="006B4FBD">
      <w:pPr>
        <w:pStyle w:val="Style5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3.</w:t>
      </w:r>
      <w:r w:rsidR="00E3003C" w:rsidRPr="00B507FF">
        <w:rPr>
          <w:rStyle w:val="FontStyle24"/>
          <w:color w:val="auto"/>
          <w:sz w:val="28"/>
          <w:szCs w:val="28"/>
        </w:rPr>
        <w:t>3. А</w:t>
      </w:r>
      <w:r w:rsidR="00450579" w:rsidRPr="00B507FF">
        <w:rPr>
          <w:rStyle w:val="FontStyle24"/>
          <w:color w:val="auto"/>
          <w:sz w:val="28"/>
          <w:szCs w:val="28"/>
        </w:rPr>
        <w:t>нкетирование должно проводиться без присутствия посторонних лиц, так как это может снижать откровенность ответов.</w:t>
      </w:r>
    </w:p>
    <w:p w:rsidR="00450579" w:rsidRPr="00B507FF" w:rsidRDefault="00237CF8" w:rsidP="006B4FBD">
      <w:pPr>
        <w:pStyle w:val="Style5"/>
        <w:keepLines/>
        <w:widowControl/>
        <w:spacing w:line="240" w:lineRule="auto"/>
        <w:ind w:firstLine="709"/>
        <w:rPr>
          <w:rStyle w:val="FontStyle24"/>
          <w:b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3.</w:t>
      </w:r>
      <w:r w:rsidR="00E3003C" w:rsidRPr="00B507FF">
        <w:rPr>
          <w:rStyle w:val="FontStyle24"/>
          <w:color w:val="auto"/>
          <w:sz w:val="28"/>
          <w:szCs w:val="28"/>
        </w:rPr>
        <w:t>4. А</w:t>
      </w:r>
      <w:r w:rsidR="00450579" w:rsidRPr="00B507FF">
        <w:rPr>
          <w:rStyle w:val="FontStyle24"/>
          <w:color w:val="auto"/>
          <w:sz w:val="28"/>
          <w:szCs w:val="28"/>
        </w:rPr>
        <w:t xml:space="preserve">нкетирование должно проходить в тихой, спокойной и серьезной обстановке. </w:t>
      </w:r>
      <w:proofErr w:type="gramStart"/>
      <w:r w:rsidR="00450579" w:rsidRPr="00B507FF">
        <w:rPr>
          <w:rStyle w:val="FontStyle24"/>
          <w:color w:val="auto"/>
          <w:sz w:val="28"/>
          <w:szCs w:val="28"/>
        </w:rPr>
        <w:t>Опрашиваемым нежелательно разговаривать друг с другом во время анкетирования.</w:t>
      </w:r>
      <w:proofErr w:type="gramEnd"/>
      <w:r w:rsidR="00450579" w:rsidRPr="00B507FF">
        <w:rPr>
          <w:rStyle w:val="FontStyle24"/>
          <w:color w:val="auto"/>
          <w:sz w:val="28"/>
          <w:szCs w:val="28"/>
        </w:rPr>
        <w:t xml:space="preserve"> Анкету каждый должен заполнять сам лично, не советуясь и не обсуждая ни с кем вопрос. При возникновении каких-либо затруднений опрашиваемый интервьюер называет вопрос и проблему и, глядя в собственный экземпляр анкеты, помогает ему. Во время анкетирования интервьюер должен напомнить о необходимости ответов </w:t>
      </w:r>
      <w:r w:rsidR="00450579" w:rsidRPr="00B507FF">
        <w:rPr>
          <w:rStyle w:val="FontStyle24"/>
          <w:b/>
          <w:color w:val="auto"/>
          <w:sz w:val="28"/>
          <w:szCs w:val="28"/>
          <w:u w:val="single"/>
        </w:rPr>
        <w:t>на все вопросы анкеты</w:t>
      </w:r>
      <w:r w:rsidR="00450579" w:rsidRPr="00B507FF">
        <w:rPr>
          <w:rStyle w:val="FontStyle24"/>
          <w:b/>
          <w:color w:val="auto"/>
          <w:sz w:val="28"/>
          <w:szCs w:val="28"/>
        </w:rPr>
        <w:t>.</w:t>
      </w:r>
    </w:p>
    <w:p w:rsidR="00450579" w:rsidRPr="00B507FF" w:rsidRDefault="00237CF8" w:rsidP="006B4FBD">
      <w:pPr>
        <w:pStyle w:val="Style5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lastRenderedPageBreak/>
        <w:t>3.</w:t>
      </w:r>
      <w:r w:rsidR="00E3003C" w:rsidRPr="00B507FF">
        <w:rPr>
          <w:rStyle w:val="FontStyle24"/>
          <w:color w:val="auto"/>
          <w:sz w:val="28"/>
          <w:szCs w:val="28"/>
        </w:rPr>
        <w:t>5. К</w:t>
      </w:r>
      <w:r w:rsidR="00450579" w:rsidRPr="00B507FF">
        <w:rPr>
          <w:rStyle w:val="FontStyle24"/>
          <w:color w:val="auto"/>
          <w:sz w:val="28"/>
          <w:szCs w:val="28"/>
        </w:rPr>
        <w:t>ак только анкета заполнена, она сдается. Принимая заполненные анкеты, интервьюер не должен их просматривать, анкеты складываются в перевернутом виде в папку. При прощании интервьюер обязательно должен поблагодарить за труд по заполнению анкеты.</w:t>
      </w:r>
    </w:p>
    <w:p w:rsidR="00450579" w:rsidRPr="00B507FF" w:rsidRDefault="00237CF8" w:rsidP="006B4FBD">
      <w:pPr>
        <w:pStyle w:val="Style5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507FF">
        <w:rPr>
          <w:rStyle w:val="FontStyle24"/>
          <w:color w:val="auto"/>
          <w:sz w:val="28"/>
          <w:szCs w:val="28"/>
        </w:rPr>
        <w:t>3.</w:t>
      </w:r>
      <w:r w:rsidR="00B92A6F" w:rsidRPr="00B507FF">
        <w:rPr>
          <w:rStyle w:val="FontStyle24"/>
          <w:color w:val="auto"/>
          <w:sz w:val="28"/>
          <w:szCs w:val="28"/>
        </w:rPr>
        <w:t xml:space="preserve">6. </w:t>
      </w:r>
      <w:r w:rsidR="0052418A" w:rsidRPr="00B507FF">
        <w:rPr>
          <w:rStyle w:val="FontStyle24"/>
          <w:color w:val="auto"/>
          <w:sz w:val="28"/>
          <w:szCs w:val="28"/>
        </w:rPr>
        <w:t>В</w:t>
      </w:r>
      <w:r w:rsidR="00450579" w:rsidRPr="00B507FF">
        <w:rPr>
          <w:rStyle w:val="FontStyle24"/>
          <w:color w:val="auto"/>
          <w:sz w:val="28"/>
          <w:szCs w:val="28"/>
        </w:rPr>
        <w:t xml:space="preserve">ажно, чтобы у </w:t>
      </w:r>
      <w:proofErr w:type="gramStart"/>
      <w:r w:rsidR="00450579" w:rsidRPr="00B507FF">
        <w:rPr>
          <w:rStyle w:val="FontStyle24"/>
          <w:color w:val="auto"/>
          <w:sz w:val="28"/>
          <w:szCs w:val="28"/>
        </w:rPr>
        <w:t>опрашиваемых</w:t>
      </w:r>
      <w:proofErr w:type="gramEnd"/>
      <w:r w:rsidR="00450579" w:rsidRPr="00B507FF">
        <w:rPr>
          <w:rStyle w:val="FontStyle24"/>
          <w:color w:val="auto"/>
          <w:sz w:val="28"/>
          <w:szCs w:val="28"/>
        </w:rPr>
        <w:t xml:space="preserve"> осталось хорошее впечатление об анкетировании, как о приятном </w:t>
      </w:r>
      <w:r w:rsidR="00F54150" w:rsidRPr="00B507FF">
        <w:rPr>
          <w:rStyle w:val="FontStyle24"/>
          <w:color w:val="auto"/>
          <w:sz w:val="28"/>
          <w:szCs w:val="28"/>
        </w:rPr>
        <w:t xml:space="preserve">небесполезном </w:t>
      </w:r>
      <w:r w:rsidR="00450579" w:rsidRPr="00B507FF">
        <w:rPr>
          <w:rStyle w:val="FontStyle24"/>
          <w:color w:val="auto"/>
          <w:sz w:val="28"/>
          <w:szCs w:val="28"/>
        </w:rPr>
        <w:t>занятии. Это позволит в дальнейшем легче проводить повторные опросы.</w:t>
      </w:r>
    </w:p>
    <w:p w:rsidR="00450579" w:rsidRPr="00B507FF" w:rsidRDefault="00450579" w:rsidP="006B4FBD">
      <w:pPr>
        <w:pStyle w:val="Style2"/>
        <w:keepLines/>
        <w:widowControl/>
        <w:spacing w:line="240" w:lineRule="auto"/>
        <w:ind w:firstLine="709"/>
      </w:pPr>
    </w:p>
    <w:p w:rsidR="00B043E6" w:rsidRPr="00BC5F1A" w:rsidRDefault="00237CF8" w:rsidP="006B4FBD">
      <w:pPr>
        <w:pStyle w:val="Style1"/>
        <w:keepLines/>
        <w:widowControl/>
        <w:spacing w:line="240" w:lineRule="auto"/>
        <w:ind w:firstLine="709"/>
        <w:rPr>
          <w:rStyle w:val="FontStyle21"/>
          <w:color w:val="auto"/>
        </w:rPr>
      </w:pPr>
      <w:r w:rsidRPr="00BC5F1A">
        <w:rPr>
          <w:rStyle w:val="FontStyle21"/>
          <w:color w:val="auto"/>
          <w:lang w:val="en-US"/>
        </w:rPr>
        <w:t>IV</w:t>
      </w:r>
      <w:r w:rsidRPr="00BC5F1A">
        <w:rPr>
          <w:rStyle w:val="FontStyle21"/>
          <w:color w:val="auto"/>
        </w:rPr>
        <w:t xml:space="preserve">. </w:t>
      </w:r>
      <w:r w:rsidR="00B043E6" w:rsidRPr="00BC5F1A">
        <w:rPr>
          <w:rStyle w:val="FontStyle21"/>
          <w:color w:val="auto"/>
        </w:rPr>
        <w:t>Оформление результатов</w:t>
      </w:r>
    </w:p>
    <w:p w:rsidR="008913B9" w:rsidRPr="00BC5F1A" w:rsidRDefault="008913B9" w:rsidP="006B4FBD">
      <w:pPr>
        <w:pStyle w:val="Style6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</w:p>
    <w:p w:rsidR="00B32066" w:rsidRPr="00BC5F1A" w:rsidRDefault="00EB5042" w:rsidP="006B4FBD">
      <w:pPr>
        <w:pStyle w:val="Style6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C5F1A">
        <w:rPr>
          <w:rStyle w:val="FontStyle24"/>
          <w:color w:val="auto"/>
          <w:sz w:val="28"/>
          <w:szCs w:val="28"/>
        </w:rPr>
        <w:t xml:space="preserve">4.1. </w:t>
      </w:r>
      <w:r w:rsidR="002079E4" w:rsidRPr="00BC5F1A">
        <w:rPr>
          <w:sz w:val="28"/>
          <w:szCs w:val="28"/>
        </w:rPr>
        <w:t xml:space="preserve">В срок </w:t>
      </w:r>
      <w:r w:rsidR="002079E4" w:rsidRPr="00BC5F1A">
        <w:rPr>
          <w:b/>
          <w:sz w:val="28"/>
          <w:szCs w:val="28"/>
        </w:rPr>
        <w:t>до 01 августа 2015 года,</w:t>
      </w:r>
      <w:r w:rsidR="002079E4" w:rsidRPr="00BC5F1A">
        <w:rPr>
          <w:sz w:val="28"/>
          <w:szCs w:val="28"/>
        </w:rPr>
        <w:t xml:space="preserve"> данные</w:t>
      </w:r>
      <w:r w:rsidRPr="00BC5F1A">
        <w:rPr>
          <w:rStyle w:val="FontStyle24"/>
          <w:color w:val="auto"/>
          <w:sz w:val="28"/>
          <w:szCs w:val="28"/>
        </w:rPr>
        <w:t>, полученные в результате анкетирования, необходимо</w:t>
      </w:r>
      <w:r w:rsidR="00B32066" w:rsidRPr="00BC5F1A">
        <w:rPr>
          <w:rStyle w:val="FontStyle24"/>
          <w:color w:val="auto"/>
          <w:sz w:val="28"/>
          <w:szCs w:val="28"/>
        </w:rPr>
        <w:t>:</w:t>
      </w:r>
    </w:p>
    <w:p w:rsidR="00EE2511" w:rsidRPr="00BC5F1A" w:rsidRDefault="00B32066" w:rsidP="006B4FBD">
      <w:pPr>
        <w:pStyle w:val="Style6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C5F1A">
        <w:rPr>
          <w:rStyle w:val="FontStyle24"/>
          <w:color w:val="auto"/>
          <w:sz w:val="28"/>
          <w:szCs w:val="28"/>
        </w:rPr>
        <w:t>4.1.1.</w:t>
      </w:r>
      <w:r w:rsidR="00EB5042" w:rsidRPr="00BC5F1A">
        <w:rPr>
          <w:rStyle w:val="FontStyle24"/>
          <w:color w:val="auto"/>
          <w:sz w:val="28"/>
          <w:szCs w:val="28"/>
        </w:rPr>
        <w:t xml:space="preserve"> </w:t>
      </w:r>
      <w:r w:rsidRPr="00BC5F1A">
        <w:rPr>
          <w:rStyle w:val="FontStyle24"/>
          <w:color w:val="auto"/>
          <w:sz w:val="28"/>
          <w:szCs w:val="28"/>
        </w:rPr>
        <w:t>П</w:t>
      </w:r>
      <w:r w:rsidR="00BE6367" w:rsidRPr="00BC5F1A">
        <w:rPr>
          <w:rStyle w:val="FontStyle24"/>
          <w:color w:val="auto"/>
          <w:sz w:val="28"/>
          <w:szCs w:val="28"/>
        </w:rPr>
        <w:t xml:space="preserve">еренести с бумажных носителей </w:t>
      </w:r>
      <w:r w:rsidR="00EB5042" w:rsidRPr="00BC5F1A">
        <w:rPr>
          <w:rStyle w:val="FontStyle24"/>
          <w:color w:val="auto"/>
          <w:sz w:val="28"/>
          <w:szCs w:val="28"/>
        </w:rPr>
        <w:t xml:space="preserve">в </w:t>
      </w:r>
      <w:r w:rsidR="00EE2511" w:rsidRPr="00BC5F1A">
        <w:rPr>
          <w:rStyle w:val="FontStyle24"/>
          <w:color w:val="auto"/>
          <w:sz w:val="28"/>
          <w:szCs w:val="28"/>
        </w:rPr>
        <w:t xml:space="preserve">Приложение </w:t>
      </w:r>
      <w:r w:rsidR="006E6946" w:rsidRPr="00BC5F1A">
        <w:rPr>
          <w:rStyle w:val="FontStyle24"/>
          <w:color w:val="auto"/>
          <w:sz w:val="28"/>
          <w:szCs w:val="28"/>
        </w:rPr>
        <w:t>4</w:t>
      </w:r>
      <w:r w:rsidR="00EE2511" w:rsidRPr="00BC5F1A">
        <w:rPr>
          <w:rStyle w:val="FontStyle24"/>
          <w:color w:val="auto"/>
          <w:sz w:val="28"/>
          <w:szCs w:val="28"/>
        </w:rPr>
        <w:t xml:space="preserve"> к </w:t>
      </w:r>
      <w:r w:rsidR="00032567" w:rsidRPr="00BC5F1A">
        <w:rPr>
          <w:rStyle w:val="FontStyle24"/>
          <w:color w:val="auto"/>
          <w:sz w:val="28"/>
          <w:szCs w:val="28"/>
        </w:rPr>
        <w:t>приказу</w:t>
      </w:r>
      <w:r w:rsidR="00EE2511" w:rsidRPr="00BC5F1A">
        <w:rPr>
          <w:rStyle w:val="FontStyle24"/>
          <w:color w:val="auto"/>
          <w:sz w:val="28"/>
          <w:szCs w:val="28"/>
        </w:rPr>
        <w:t xml:space="preserve"> </w:t>
      </w:r>
      <w:r w:rsidR="00032567" w:rsidRPr="00BC5F1A">
        <w:rPr>
          <w:rStyle w:val="FontStyle24"/>
          <w:color w:val="auto"/>
          <w:sz w:val="28"/>
          <w:szCs w:val="28"/>
        </w:rPr>
        <w:t xml:space="preserve">Департамента здравоохранения автономного округа от </w:t>
      </w:r>
      <w:r w:rsidR="00DC2577" w:rsidRPr="00DC2577">
        <w:rPr>
          <w:rStyle w:val="FontStyle24"/>
          <w:color w:val="auto"/>
          <w:sz w:val="28"/>
          <w:szCs w:val="28"/>
        </w:rPr>
        <w:t>27</w:t>
      </w:r>
      <w:r w:rsidR="00DC2577">
        <w:rPr>
          <w:rStyle w:val="FontStyle24"/>
          <w:color w:val="auto"/>
          <w:sz w:val="28"/>
          <w:szCs w:val="28"/>
        </w:rPr>
        <w:t>.02.</w:t>
      </w:r>
      <w:r w:rsidR="00032567" w:rsidRPr="00BC5F1A">
        <w:rPr>
          <w:rStyle w:val="FontStyle24"/>
          <w:color w:val="auto"/>
          <w:sz w:val="28"/>
          <w:szCs w:val="28"/>
        </w:rPr>
        <w:t>2015 г</w:t>
      </w:r>
      <w:r w:rsidR="00DC2577">
        <w:rPr>
          <w:rStyle w:val="FontStyle24"/>
          <w:color w:val="auto"/>
          <w:sz w:val="28"/>
          <w:szCs w:val="28"/>
        </w:rPr>
        <w:t>.</w:t>
      </w:r>
      <w:r w:rsidR="00032567" w:rsidRPr="00BC5F1A">
        <w:rPr>
          <w:rStyle w:val="FontStyle24"/>
          <w:color w:val="auto"/>
          <w:sz w:val="28"/>
          <w:szCs w:val="28"/>
        </w:rPr>
        <w:t xml:space="preserve"> № </w:t>
      </w:r>
      <w:r w:rsidR="00DC2577">
        <w:rPr>
          <w:rStyle w:val="FontStyle24"/>
          <w:color w:val="auto"/>
          <w:sz w:val="28"/>
          <w:szCs w:val="28"/>
        </w:rPr>
        <w:t>145</w:t>
      </w:r>
      <w:r w:rsidR="00032567" w:rsidRPr="00BC5F1A">
        <w:rPr>
          <w:rStyle w:val="FontStyle24"/>
          <w:color w:val="auto"/>
          <w:sz w:val="28"/>
          <w:szCs w:val="28"/>
        </w:rPr>
        <w:t xml:space="preserve"> </w:t>
      </w:r>
      <w:r w:rsidR="00EE2511" w:rsidRPr="00BC5F1A">
        <w:rPr>
          <w:sz w:val="28"/>
          <w:szCs w:val="28"/>
        </w:rPr>
        <w:t>– (</w:t>
      </w:r>
      <w:r w:rsidR="00EE2511" w:rsidRPr="00BC5F1A">
        <w:rPr>
          <w:b/>
          <w:sz w:val="28"/>
          <w:szCs w:val="28"/>
        </w:rPr>
        <w:t xml:space="preserve">далее по тексту - </w:t>
      </w:r>
      <w:r w:rsidR="00EE2511" w:rsidRPr="00BC5F1A">
        <w:rPr>
          <w:rStyle w:val="FontStyle24"/>
          <w:b/>
          <w:color w:val="auto"/>
          <w:sz w:val="28"/>
          <w:szCs w:val="28"/>
        </w:rPr>
        <w:t xml:space="preserve">Приложение </w:t>
      </w:r>
      <w:r w:rsidR="006E6946" w:rsidRPr="00BC5F1A">
        <w:rPr>
          <w:rStyle w:val="FontStyle24"/>
          <w:b/>
          <w:color w:val="auto"/>
          <w:sz w:val="28"/>
          <w:szCs w:val="28"/>
        </w:rPr>
        <w:t>4</w:t>
      </w:r>
      <w:r w:rsidR="00EE2511" w:rsidRPr="00BC5F1A">
        <w:rPr>
          <w:rStyle w:val="FontStyle24"/>
          <w:color w:val="auto"/>
          <w:sz w:val="28"/>
          <w:szCs w:val="28"/>
        </w:rPr>
        <w:t>)</w:t>
      </w:r>
      <w:r w:rsidR="00032567" w:rsidRPr="00BC5F1A">
        <w:rPr>
          <w:rStyle w:val="FontStyle24"/>
          <w:color w:val="auto"/>
          <w:sz w:val="28"/>
          <w:szCs w:val="28"/>
        </w:rPr>
        <w:t xml:space="preserve"> – файл </w:t>
      </w:r>
      <w:r w:rsidR="00032567" w:rsidRPr="00BC5F1A">
        <w:rPr>
          <w:rStyle w:val="FontStyle24"/>
          <w:color w:val="auto"/>
          <w:sz w:val="28"/>
          <w:szCs w:val="28"/>
          <w:lang w:val="en-US"/>
        </w:rPr>
        <w:t>Excel</w:t>
      </w:r>
      <w:r w:rsidR="00032567" w:rsidRPr="00BC5F1A">
        <w:rPr>
          <w:sz w:val="28"/>
          <w:szCs w:val="28"/>
        </w:rPr>
        <w:t xml:space="preserve"> типа *.</w:t>
      </w:r>
      <w:proofErr w:type="spellStart"/>
      <w:r w:rsidR="00032567" w:rsidRPr="00BC5F1A">
        <w:rPr>
          <w:sz w:val="28"/>
          <w:szCs w:val="28"/>
          <w:lang w:val="en-US"/>
        </w:rPr>
        <w:t>xlsx</w:t>
      </w:r>
      <w:proofErr w:type="spellEnd"/>
      <w:r w:rsidR="00EE2511" w:rsidRPr="00BC5F1A">
        <w:rPr>
          <w:rStyle w:val="FontStyle24"/>
          <w:color w:val="auto"/>
          <w:sz w:val="28"/>
          <w:szCs w:val="28"/>
        </w:rPr>
        <w:t>.</w:t>
      </w:r>
    </w:p>
    <w:p w:rsidR="00B32066" w:rsidRPr="00BC5F1A" w:rsidRDefault="00B32066" w:rsidP="006B4FBD">
      <w:pPr>
        <w:keepLines/>
        <w:ind w:firstLine="708"/>
        <w:jc w:val="both"/>
        <w:rPr>
          <w:sz w:val="28"/>
          <w:szCs w:val="28"/>
        </w:rPr>
      </w:pPr>
      <w:r w:rsidRPr="00BC5F1A">
        <w:rPr>
          <w:rStyle w:val="FontStyle24"/>
          <w:color w:val="auto"/>
          <w:sz w:val="28"/>
          <w:szCs w:val="28"/>
        </w:rPr>
        <w:t xml:space="preserve">4.1.2. </w:t>
      </w:r>
      <w:r w:rsidR="000958D0" w:rsidRPr="00BC5F1A">
        <w:rPr>
          <w:rStyle w:val="FontStyle24"/>
          <w:color w:val="auto"/>
          <w:sz w:val="28"/>
          <w:szCs w:val="28"/>
        </w:rPr>
        <w:t>Заполненн</w:t>
      </w:r>
      <w:r w:rsidR="00EE2511" w:rsidRPr="00BC5F1A">
        <w:rPr>
          <w:rStyle w:val="FontStyle24"/>
          <w:color w:val="auto"/>
          <w:sz w:val="28"/>
          <w:szCs w:val="28"/>
        </w:rPr>
        <w:t>ое</w:t>
      </w:r>
      <w:r w:rsidR="000958D0" w:rsidRPr="00BC5F1A">
        <w:rPr>
          <w:rStyle w:val="FontStyle24"/>
          <w:color w:val="auto"/>
          <w:sz w:val="28"/>
          <w:szCs w:val="28"/>
        </w:rPr>
        <w:t xml:space="preserve"> </w:t>
      </w:r>
      <w:r w:rsidR="006E47D7" w:rsidRPr="00BC5F1A">
        <w:rPr>
          <w:rStyle w:val="FontStyle24"/>
          <w:b/>
          <w:color w:val="auto"/>
          <w:sz w:val="28"/>
          <w:szCs w:val="28"/>
        </w:rPr>
        <w:t>Приложение 4</w:t>
      </w:r>
      <w:r w:rsidR="00EE2511" w:rsidRPr="00BC5F1A">
        <w:rPr>
          <w:rStyle w:val="FontStyle24"/>
          <w:color w:val="auto"/>
          <w:sz w:val="28"/>
          <w:szCs w:val="28"/>
        </w:rPr>
        <w:t xml:space="preserve"> </w:t>
      </w:r>
      <w:r w:rsidRPr="00BC5F1A">
        <w:rPr>
          <w:sz w:val="28"/>
          <w:szCs w:val="28"/>
        </w:rPr>
        <w:t xml:space="preserve">необходимо предоставить в </w:t>
      </w:r>
      <w:r w:rsidRPr="00BC5F1A">
        <w:rPr>
          <w:rStyle w:val="FontStyle24"/>
          <w:color w:val="auto"/>
          <w:sz w:val="28"/>
          <w:szCs w:val="28"/>
        </w:rPr>
        <w:t>бюджетное учреждение «</w:t>
      </w:r>
      <w:r w:rsidRPr="00BC5F1A">
        <w:rPr>
          <w:sz w:val="28"/>
          <w:szCs w:val="28"/>
        </w:rPr>
        <w:t>Центр медицинской профилактики</w:t>
      </w:r>
      <w:r w:rsidRPr="00BC5F1A">
        <w:rPr>
          <w:rStyle w:val="FontStyle24"/>
          <w:color w:val="auto"/>
          <w:sz w:val="28"/>
          <w:szCs w:val="28"/>
        </w:rPr>
        <w:t xml:space="preserve">» </w:t>
      </w:r>
      <w:r w:rsidRPr="00BC5F1A">
        <w:rPr>
          <w:sz w:val="28"/>
          <w:szCs w:val="28"/>
        </w:rPr>
        <w:t xml:space="preserve">на электронный адрес </w:t>
      </w:r>
      <w:hyperlink r:id="rId8" w:history="1">
        <w:r w:rsidRPr="00BC5F1A">
          <w:rPr>
            <w:b/>
            <w:sz w:val="28"/>
            <w:szCs w:val="28"/>
          </w:rPr>
          <w:t>ozmp.om@mail.ru</w:t>
        </w:r>
      </w:hyperlink>
      <w:r w:rsidRPr="00BC5F1A">
        <w:rPr>
          <w:sz w:val="28"/>
          <w:szCs w:val="28"/>
        </w:rPr>
        <w:t xml:space="preserve"> отдела мониторинга факторов риска неинфекционных заболеваний.</w:t>
      </w:r>
    </w:p>
    <w:p w:rsidR="00C278EF" w:rsidRPr="00BC5F1A" w:rsidRDefault="00C278EF" w:rsidP="006B4FBD">
      <w:pPr>
        <w:pStyle w:val="Style4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C5F1A">
        <w:rPr>
          <w:rStyle w:val="FontStyle24"/>
          <w:color w:val="auto"/>
          <w:sz w:val="28"/>
          <w:szCs w:val="28"/>
        </w:rPr>
        <w:t>4.1.3</w:t>
      </w:r>
      <w:r w:rsidR="000958D0" w:rsidRPr="00BC5F1A">
        <w:rPr>
          <w:rStyle w:val="FontStyle24"/>
          <w:color w:val="auto"/>
          <w:sz w:val="28"/>
          <w:szCs w:val="28"/>
        </w:rPr>
        <w:t xml:space="preserve">. </w:t>
      </w:r>
      <w:r w:rsidRPr="00BC5F1A">
        <w:rPr>
          <w:rStyle w:val="FontStyle24"/>
          <w:color w:val="auto"/>
          <w:sz w:val="28"/>
          <w:szCs w:val="28"/>
        </w:rPr>
        <w:t>В поле</w:t>
      </w:r>
      <w:r w:rsidRPr="00BC5F1A">
        <w:rPr>
          <w:rStyle w:val="FontStyle24"/>
          <w:b/>
          <w:color w:val="auto"/>
          <w:sz w:val="28"/>
          <w:szCs w:val="28"/>
        </w:rPr>
        <w:t xml:space="preserve"> «Тема</w:t>
      </w:r>
      <w:r w:rsidRPr="00BC5F1A">
        <w:rPr>
          <w:rStyle w:val="FontStyle24"/>
          <w:color w:val="auto"/>
          <w:sz w:val="28"/>
          <w:szCs w:val="28"/>
        </w:rPr>
        <w:t xml:space="preserve"> </w:t>
      </w:r>
      <w:r w:rsidRPr="00BC5F1A">
        <w:rPr>
          <w:rStyle w:val="FontStyle24"/>
          <w:b/>
          <w:color w:val="auto"/>
          <w:sz w:val="28"/>
          <w:szCs w:val="28"/>
        </w:rPr>
        <w:t xml:space="preserve">сообщения» </w:t>
      </w:r>
      <w:r w:rsidRPr="00BC5F1A">
        <w:rPr>
          <w:sz w:val="28"/>
          <w:szCs w:val="28"/>
        </w:rPr>
        <w:t>необходимо указать</w:t>
      </w:r>
      <w:r w:rsidRPr="00BC5F1A">
        <w:rPr>
          <w:rStyle w:val="FontStyle24"/>
          <w:color w:val="auto"/>
          <w:sz w:val="28"/>
          <w:szCs w:val="28"/>
        </w:rPr>
        <w:t xml:space="preserve"> «</w:t>
      </w:r>
      <w:r w:rsidRPr="00BC5F1A">
        <w:rPr>
          <w:rStyle w:val="FontStyle24"/>
          <w:b/>
          <w:color w:val="auto"/>
          <w:sz w:val="28"/>
          <w:szCs w:val="28"/>
        </w:rPr>
        <w:t>Конкурс «Поликлиника начинается с регистратуры</w:t>
      </w:r>
      <w:r w:rsidRPr="00BC5F1A">
        <w:rPr>
          <w:rStyle w:val="FontStyle24"/>
          <w:color w:val="auto"/>
          <w:sz w:val="28"/>
          <w:szCs w:val="28"/>
        </w:rPr>
        <w:t>».</w:t>
      </w:r>
    </w:p>
    <w:p w:rsidR="00C278EF" w:rsidRPr="00BC5F1A" w:rsidRDefault="00C278EF" w:rsidP="006B4FBD">
      <w:pPr>
        <w:pStyle w:val="Style4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C5F1A">
        <w:rPr>
          <w:rStyle w:val="FontStyle24"/>
          <w:color w:val="auto"/>
          <w:sz w:val="28"/>
          <w:szCs w:val="28"/>
        </w:rPr>
        <w:t>4.1.4. В поле</w:t>
      </w:r>
      <w:r w:rsidRPr="00BC5F1A">
        <w:rPr>
          <w:rStyle w:val="FontStyle24"/>
          <w:b/>
          <w:color w:val="auto"/>
          <w:sz w:val="28"/>
          <w:szCs w:val="28"/>
        </w:rPr>
        <w:t xml:space="preserve"> «Текст сообщения» </w:t>
      </w:r>
      <w:r w:rsidRPr="00BC5F1A">
        <w:rPr>
          <w:rStyle w:val="FontStyle24"/>
          <w:color w:val="auto"/>
          <w:sz w:val="28"/>
          <w:szCs w:val="28"/>
        </w:rPr>
        <w:t>заполнить следующую информацию:</w:t>
      </w:r>
    </w:p>
    <w:p w:rsidR="00C278EF" w:rsidRPr="00BC5F1A" w:rsidRDefault="00C278EF" w:rsidP="006B4FBD">
      <w:pPr>
        <w:pStyle w:val="Style4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C5F1A">
        <w:rPr>
          <w:rStyle w:val="FontStyle24"/>
          <w:b/>
          <w:color w:val="auto"/>
          <w:sz w:val="28"/>
          <w:szCs w:val="28"/>
        </w:rPr>
        <w:t>-</w:t>
      </w:r>
      <w:r w:rsidRPr="00BC5F1A">
        <w:rPr>
          <w:rStyle w:val="FontStyle24"/>
          <w:color w:val="auto"/>
          <w:sz w:val="28"/>
          <w:szCs w:val="28"/>
        </w:rPr>
        <w:t> полное наименование вашей медицинской организации;</w:t>
      </w:r>
    </w:p>
    <w:p w:rsidR="00C278EF" w:rsidRPr="00BC5F1A" w:rsidRDefault="00C278EF" w:rsidP="006B4FBD">
      <w:pPr>
        <w:pStyle w:val="Style4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C5F1A">
        <w:rPr>
          <w:rStyle w:val="FontStyle24"/>
          <w:b/>
          <w:color w:val="auto"/>
          <w:sz w:val="28"/>
          <w:szCs w:val="28"/>
        </w:rPr>
        <w:t>-</w:t>
      </w:r>
      <w:r w:rsidRPr="00BC5F1A">
        <w:rPr>
          <w:rStyle w:val="FontStyle24"/>
          <w:color w:val="auto"/>
          <w:sz w:val="28"/>
          <w:szCs w:val="28"/>
        </w:rPr>
        <w:t> фамилию, имя, отчество специалиста, ответственного за оформление результатов анкетирования;</w:t>
      </w:r>
    </w:p>
    <w:p w:rsidR="00C278EF" w:rsidRPr="00BC5F1A" w:rsidRDefault="00C278EF" w:rsidP="006B4FBD">
      <w:pPr>
        <w:pStyle w:val="Style4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C5F1A">
        <w:rPr>
          <w:rStyle w:val="FontStyle24"/>
          <w:b/>
          <w:color w:val="auto"/>
          <w:sz w:val="28"/>
          <w:szCs w:val="28"/>
        </w:rPr>
        <w:t>-</w:t>
      </w:r>
      <w:r w:rsidRPr="00BC5F1A">
        <w:rPr>
          <w:rStyle w:val="FontStyle24"/>
          <w:color w:val="auto"/>
          <w:sz w:val="28"/>
          <w:szCs w:val="28"/>
        </w:rPr>
        <w:t> номер телефона специалиста в междугородном формате;</w:t>
      </w:r>
    </w:p>
    <w:p w:rsidR="00C278EF" w:rsidRPr="00BC5F1A" w:rsidRDefault="00C278EF" w:rsidP="006B4FBD">
      <w:pPr>
        <w:pStyle w:val="Style4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C5F1A">
        <w:rPr>
          <w:rStyle w:val="FontStyle24"/>
          <w:b/>
          <w:color w:val="auto"/>
          <w:sz w:val="28"/>
          <w:szCs w:val="28"/>
        </w:rPr>
        <w:t>-</w:t>
      </w:r>
      <w:r w:rsidRPr="00BC5F1A">
        <w:rPr>
          <w:rStyle w:val="FontStyle24"/>
          <w:color w:val="auto"/>
          <w:sz w:val="28"/>
          <w:szCs w:val="28"/>
        </w:rPr>
        <w:t> электронный адрес (если отличается от обратного адреса).</w:t>
      </w:r>
    </w:p>
    <w:p w:rsidR="00EB5042" w:rsidRPr="00BC5F1A" w:rsidRDefault="00EB5042" w:rsidP="006B4FBD">
      <w:pPr>
        <w:pStyle w:val="Style6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C5F1A">
        <w:rPr>
          <w:rStyle w:val="FontStyle24"/>
          <w:color w:val="auto"/>
          <w:sz w:val="28"/>
          <w:szCs w:val="28"/>
        </w:rPr>
        <w:t xml:space="preserve">4.2. Заполнять </w:t>
      </w:r>
      <w:r w:rsidR="00A10190" w:rsidRPr="00BC5F1A">
        <w:rPr>
          <w:rStyle w:val="FontStyle24"/>
          <w:color w:val="auto"/>
          <w:sz w:val="28"/>
          <w:szCs w:val="28"/>
        </w:rPr>
        <w:t>Пр</w:t>
      </w:r>
      <w:r w:rsidR="00636E6C" w:rsidRPr="00BC5F1A">
        <w:rPr>
          <w:rStyle w:val="FontStyle24"/>
          <w:color w:val="auto"/>
          <w:sz w:val="28"/>
          <w:szCs w:val="28"/>
        </w:rPr>
        <w:t xml:space="preserve">иложение </w:t>
      </w:r>
      <w:r w:rsidR="006E6946" w:rsidRPr="00BC5F1A">
        <w:rPr>
          <w:rStyle w:val="FontStyle24"/>
          <w:color w:val="auto"/>
          <w:sz w:val="28"/>
          <w:szCs w:val="28"/>
        </w:rPr>
        <w:t>4</w:t>
      </w:r>
      <w:r w:rsidR="00636E6C" w:rsidRPr="00BC5F1A">
        <w:rPr>
          <w:rStyle w:val="FontStyle24"/>
          <w:color w:val="auto"/>
          <w:sz w:val="28"/>
          <w:szCs w:val="28"/>
        </w:rPr>
        <w:t xml:space="preserve"> </w:t>
      </w:r>
      <w:r w:rsidR="00EE2511" w:rsidRPr="00BC5F1A">
        <w:rPr>
          <w:rStyle w:val="FontStyle24"/>
          <w:color w:val="auto"/>
          <w:sz w:val="28"/>
          <w:szCs w:val="28"/>
        </w:rPr>
        <w:t>н</w:t>
      </w:r>
      <w:r w:rsidRPr="00BC5F1A">
        <w:rPr>
          <w:rStyle w:val="FontStyle24"/>
          <w:color w:val="auto"/>
          <w:sz w:val="28"/>
          <w:szCs w:val="28"/>
        </w:rPr>
        <w:t xml:space="preserve">ужно без каких-либо структурных изменений и изменений в форматирование ячеек таблицы, </w:t>
      </w:r>
      <w:r w:rsidR="00EE2511" w:rsidRPr="00BC5F1A">
        <w:rPr>
          <w:rStyle w:val="FontStyle24"/>
          <w:color w:val="auto"/>
          <w:sz w:val="28"/>
          <w:szCs w:val="28"/>
        </w:rPr>
        <w:t>ан</w:t>
      </w:r>
      <w:r w:rsidR="00032567" w:rsidRPr="00BC5F1A">
        <w:rPr>
          <w:rStyle w:val="FontStyle24"/>
          <w:color w:val="auto"/>
          <w:sz w:val="28"/>
          <w:szCs w:val="28"/>
        </w:rPr>
        <w:t>а</w:t>
      </w:r>
      <w:r w:rsidR="00EE2511" w:rsidRPr="00BC5F1A">
        <w:rPr>
          <w:rStyle w:val="FontStyle24"/>
          <w:color w:val="auto"/>
          <w:sz w:val="28"/>
          <w:szCs w:val="28"/>
        </w:rPr>
        <w:t>логично заполненным для примера данным</w:t>
      </w:r>
      <w:r w:rsidRPr="00BC5F1A">
        <w:rPr>
          <w:rStyle w:val="FontStyle24"/>
          <w:color w:val="auto"/>
          <w:sz w:val="28"/>
          <w:szCs w:val="28"/>
        </w:rPr>
        <w:t>.</w:t>
      </w:r>
    </w:p>
    <w:p w:rsidR="00587830" w:rsidRPr="00BC5F1A" w:rsidRDefault="00587830" w:rsidP="006B4FBD">
      <w:pPr>
        <w:pStyle w:val="Style6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  <w:r w:rsidRPr="00BC5F1A">
        <w:rPr>
          <w:rStyle w:val="FontStyle24"/>
          <w:color w:val="auto"/>
          <w:sz w:val="28"/>
          <w:szCs w:val="28"/>
        </w:rPr>
        <w:t>4.</w:t>
      </w:r>
      <w:r w:rsidR="00EB5042" w:rsidRPr="00BC5F1A">
        <w:rPr>
          <w:rStyle w:val="FontStyle24"/>
          <w:color w:val="auto"/>
          <w:sz w:val="28"/>
          <w:szCs w:val="28"/>
        </w:rPr>
        <w:t>3.</w:t>
      </w:r>
      <w:r w:rsidR="00930625" w:rsidRPr="00BC5F1A">
        <w:rPr>
          <w:rStyle w:val="FontStyle24"/>
          <w:color w:val="auto"/>
          <w:sz w:val="28"/>
          <w:szCs w:val="28"/>
        </w:rPr>
        <w:t xml:space="preserve"> </w:t>
      </w:r>
      <w:r w:rsidR="00EE2511" w:rsidRPr="00BC5F1A">
        <w:rPr>
          <w:rStyle w:val="FontStyle24"/>
          <w:color w:val="auto"/>
          <w:sz w:val="28"/>
          <w:szCs w:val="28"/>
        </w:rPr>
        <w:t>Перед началом</w:t>
      </w:r>
      <w:r w:rsidR="00A10190" w:rsidRPr="00BC5F1A">
        <w:rPr>
          <w:rStyle w:val="FontStyle24"/>
          <w:color w:val="auto"/>
          <w:sz w:val="28"/>
          <w:szCs w:val="28"/>
        </w:rPr>
        <w:t xml:space="preserve"> за</w:t>
      </w:r>
      <w:r w:rsidR="00654844" w:rsidRPr="00BC5F1A">
        <w:rPr>
          <w:rStyle w:val="FontStyle24"/>
          <w:color w:val="auto"/>
          <w:sz w:val="28"/>
          <w:szCs w:val="28"/>
        </w:rPr>
        <w:t xml:space="preserve">несения информации в </w:t>
      </w:r>
      <w:r w:rsidR="00F455C2" w:rsidRPr="00BC5F1A">
        <w:rPr>
          <w:rStyle w:val="FontStyle24"/>
          <w:color w:val="auto"/>
          <w:sz w:val="28"/>
          <w:szCs w:val="28"/>
        </w:rPr>
        <w:t xml:space="preserve">Приложение </w:t>
      </w:r>
      <w:r w:rsidR="006E6946" w:rsidRPr="00BC5F1A">
        <w:rPr>
          <w:rStyle w:val="FontStyle24"/>
          <w:color w:val="auto"/>
          <w:sz w:val="28"/>
          <w:szCs w:val="28"/>
        </w:rPr>
        <w:t>4</w:t>
      </w:r>
      <w:r w:rsidR="00F455C2" w:rsidRPr="00BC5F1A">
        <w:rPr>
          <w:rStyle w:val="FontStyle24"/>
          <w:color w:val="auto"/>
          <w:sz w:val="28"/>
          <w:szCs w:val="28"/>
        </w:rPr>
        <w:t xml:space="preserve"> </w:t>
      </w:r>
      <w:r w:rsidR="00654844" w:rsidRPr="00BC5F1A">
        <w:rPr>
          <w:rStyle w:val="FontStyle24"/>
          <w:color w:val="auto"/>
          <w:sz w:val="28"/>
          <w:szCs w:val="28"/>
        </w:rPr>
        <w:t>все анкеты на бумажных носителях необходимо пронумеровать уникальным номером, начиная с «1»</w:t>
      </w:r>
      <w:r w:rsidR="000B0FB7" w:rsidRPr="00BC5F1A">
        <w:rPr>
          <w:rStyle w:val="FontStyle24"/>
          <w:color w:val="auto"/>
          <w:sz w:val="28"/>
          <w:szCs w:val="28"/>
        </w:rPr>
        <w:t xml:space="preserve">. Далее необходимо </w:t>
      </w:r>
      <w:r w:rsidR="006A724C" w:rsidRPr="00BC5F1A">
        <w:rPr>
          <w:rStyle w:val="FontStyle24"/>
          <w:color w:val="auto"/>
          <w:sz w:val="28"/>
          <w:szCs w:val="28"/>
        </w:rPr>
        <w:t xml:space="preserve">разложить </w:t>
      </w:r>
      <w:r w:rsidR="00A10190" w:rsidRPr="00BC5F1A">
        <w:rPr>
          <w:rStyle w:val="FontStyle24"/>
          <w:color w:val="auto"/>
          <w:sz w:val="28"/>
          <w:szCs w:val="28"/>
        </w:rPr>
        <w:t xml:space="preserve">анкеты </w:t>
      </w:r>
      <w:r w:rsidR="006A724C" w:rsidRPr="00BC5F1A">
        <w:rPr>
          <w:rStyle w:val="FontStyle24"/>
          <w:color w:val="auto"/>
          <w:sz w:val="28"/>
          <w:szCs w:val="28"/>
        </w:rPr>
        <w:t xml:space="preserve">по порядку </w:t>
      </w:r>
      <w:r w:rsidR="00654844" w:rsidRPr="00BC5F1A">
        <w:rPr>
          <w:rStyle w:val="FontStyle24"/>
          <w:color w:val="auto"/>
          <w:sz w:val="28"/>
          <w:szCs w:val="28"/>
        </w:rPr>
        <w:t xml:space="preserve">и </w:t>
      </w:r>
      <w:r w:rsidR="006A724C" w:rsidRPr="00BC5F1A">
        <w:rPr>
          <w:rStyle w:val="FontStyle24"/>
          <w:color w:val="auto"/>
          <w:sz w:val="28"/>
          <w:szCs w:val="28"/>
        </w:rPr>
        <w:t>перенести</w:t>
      </w:r>
      <w:r w:rsidR="00654844" w:rsidRPr="00BC5F1A">
        <w:rPr>
          <w:rStyle w:val="FontStyle24"/>
          <w:color w:val="auto"/>
          <w:sz w:val="28"/>
          <w:szCs w:val="28"/>
        </w:rPr>
        <w:t xml:space="preserve"> </w:t>
      </w:r>
      <w:r w:rsidR="00E1219A" w:rsidRPr="00BC5F1A">
        <w:rPr>
          <w:rStyle w:val="FontStyle24"/>
          <w:color w:val="auto"/>
          <w:sz w:val="28"/>
          <w:szCs w:val="28"/>
        </w:rPr>
        <w:t>данные</w:t>
      </w:r>
      <w:r w:rsidR="00654844" w:rsidRPr="00BC5F1A">
        <w:rPr>
          <w:rStyle w:val="FontStyle24"/>
          <w:color w:val="auto"/>
          <w:sz w:val="28"/>
          <w:szCs w:val="28"/>
        </w:rPr>
        <w:t xml:space="preserve"> анкет </w:t>
      </w:r>
      <w:r w:rsidR="0082092D" w:rsidRPr="00BC5F1A">
        <w:rPr>
          <w:rStyle w:val="FontStyle24"/>
          <w:color w:val="auto"/>
          <w:sz w:val="28"/>
          <w:szCs w:val="28"/>
        </w:rPr>
        <w:t xml:space="preserve">с бумажных носителей </w:t>
      </w:r>
      <w:r w:rsidR="00654844" w:rsidRPr="00BC5F1A">
        <w:rPr>
          <w:rStyle w:val="FontStyle24"/>
          <w:color w:val="auto"/>
          <w:sz w:val="28"/>
          <w:szCs w:val="28"/>
        </w:rPr>
        <w:t>в соответствующ</w:t>
      </w:r>
      <w:r w:rsidR="0082092D" w:rsidRPr="00BC5F1A">
        <w:rPr>
          <w:rStyle w:val="FontStyle24"/>
          <w:color w:val="auto"/>
          <w:sz w:val="28"/>
          <w:szCs w:val="28"/>
        </w:rPr>
        <w:t>ие</w:t>
      </w:r>
      <w:r w:rsidR="00654844" w:rsidRPr="00BC5F1A">
        <w:rPr>
          <w:rStyle w:val="FontStyle24"/>
          <w:color w:val="auto"/>
          <w:sz w:val="28"/>
          <w:szCs w:val="28"/>
        </w:rPr>
        <w:t xml:space="preserve"> пол</w:t>
      </w:r>
      <w:r w:rsidR="0082092D" w:rsidRPr="00BC5F1A">
        <w:rPr>
          <w:rStyle w:val="FontStyle24"/>
          <w:color w:val="auto"/>
          <w:sz w:val="28"/>
          <w:szCs w:val="28"/>
        </w:rPr>
        <w:t>я</w:t>
      </w:r>
      <w:r w:rsidR="00654844" w:rsidRPr="00BC5F1A">
        <w:rPr>
          <w:rStyle w:val="FontStyle24"/>
          <w:color w:val="auto"/>
          <w:sz w:val="28"/>
          <w:szCs w:val="28"/>
        </w:rPr>
        <w:t xml:space="preserve"> </w:t>
      </w:r>
      <w:r w:rsidR="00341A57" w:rsidRPr="00BC5F1A">
        <w:rPr>
          <w:rStyle w:val="FontStyle24"/>
          <w:color w:val="auto"/>
          <w:sz w:val="28"/>
          <w:szCs w:val="28"/>
        </w:rPr>
        <w:t>Приложени</w:t>
      </w:r>
      <w:r w:rsidR="00EE2511" w:rsidRPr="00BC5F1A">
        <w:rPr>
          <w:rStyle w:val="FontStyle24"/>
          <w:color w:val="auto"/>
          <w:sz w:val="28"/>
          <w:szCs w:val="28"/>
        </w:rPr>
        <w:t>я</w:t>
      </w:r>
      <w:r w:rsidR="00341A57" w:rsidRPr="00BC5F1A">
        <w:rPr>
          <w:rStyle w:val="FontStyle24"/>
          <w:color w:val="auto"/>
          <w:sz w:val="28"/>
          <w:szCs w:val="28"/>
        </w:rPr>
        <w:t xml:space="preserve"> </w:t>
      </w:r>
      <w:r w:rsidR="006E6946" w:rsidRPr="00BC5F1A">
        <w:rPr>
          <w:rStyle w:val="FontStyle24"/>
          <w:color w:val="auto"/>
          <w:sz w:val="28"/>
          <w:szCs w:val="28"/>
        </w:rPr>
        <w:t>4</w:t>
      </w:r>
      <w:r w:rsidR="00654844" w:rsidRPr="00BC5F1A">
        <w:rPr>
          <w:rStyle w:val="FontStyle24"/>
          <w:color w:val="auto"/>
          <w:sz w:val="28"/>
          <w:szCs w:val="28"/>
        </w:rPr>
        <w:t>.</w:t>
      </w:r>
    </w:p>
    <w:p w:rsidR="00EE2511" w:rsidRPr="00BC5F1A" w:rsidRDefault="00EE2511" w:rsidP="006B4FBD">
      <w:pPr>
        <w:pStyle w:val="Style6"/>
        <w:keepLines/>
        <w:ind w:firstLine="709"/>
        <w:rPr>
          <w:rStyle w:val="FontStyle24"/>
          <w:color w:val="auto"/>
          <w:sz w:val="28"/>
          <w:szCs w:val="28"/>
        </w:rPr>
      </w:pPr>
      <w:r w:rsidRPr="00BC5F1A">
        <w:rPr>
          <w:sz w:val="28"/>
          <w:szCs w:val="28"/>
        </w:rPr>
        <w:t>4.4. Э</w:t>
      </w:r>
      <w:r w:rsidRPr="00BC5F1A">
        <w:rPr>
          <w:rStyle w:val="FontStyle24"/>
          <w:color w:val="auto"/>
          <w:sz w:val="28"/>
          <w:szCs w:val="28"/>
        </w:rPr>
        <w:t xml:space="preserve">лектронная версия настоящего </w:t>
      </w:r>
      <w:r w:rsidR="00C6306B" w:rsidRPr="00BC5F1A">
        <w:rPr>
          <w:rStyle w:val="FontStyle24"/>
          <w:color w:val="auto"/>
          <w:sz w:val="28"/>
          <w:szCs w:val="28"/>
        </w:rPr>
        <w:t>приказа</w:t>
      </w:r>
      <w:r w:rsidRPr="00BC5F1A">
        <w:rPr>
          <w:rStyle w:val="FontStyle24"/>
          <w:color w:val="auto"/>
          <w:sz w:val="28"/>
          <w:szCs w:val="28"/>
        </w:rPr>
        <w:t xml:space="preserve"> в формате *.</w:t>
      </w:r>
      <w:proofErr w:type="spellStart"/>
      <w:r w:rsidRPr="00BC5F1A">
        <w:rPr>
          <w:rStyle w:val="FontStyle24"/>
          <w:color w:val="auto"/>
          <w:sz w:val="28"/>
          <w:szCs w:val="28"/>
          <w:lang w:val="en-US"/>
        </w:rPr>
        <w:t>docx</w:t>
      </w:r>
      <w:proofErr w:type="spellEnd"/>
      <w:r w:rsidRPr="00BC5F1A">
        <w:rPr>
          <w:rStyle w:val="FontStyle24"/>
          <w:color w:val="auto"/>
          <w:sz w:val="28"/>
          <w:szCs w:val="28"/>
        </w:rPr>
        <w:t xml:space="preserve"> со всеми приложениями, будет располагаться на официальном сайте бюджетного учреждения «</w:t>
      </w:r>
      <w:r w:rsidRPr="00BC5F1A">
        <w:rPr>
          <w:sz w:val="28"/>
          <w:szCs w:val="28"/>
        </w:rPr>
        <w:t>Центр медицинской профилактики</w:t>
      </w:r>
      <w:r w:rsidRPr="00BC5F1A">
        <w:rPr>
          <w:rStyle w:val="FontStyle24"/>
          <w:color w:val="auto"/>
          <w:sz w:val="28"/>
          <w:szCs w:val="28"/>
        </w:rPr>
        <w:t xml:space="preserve">» по адресу http://cmphmao.ru в разделе «Специалистам» – «Социологические исследования» – </w:t>
      </w:r>
      <w:r w:rsidRPr="00BC5F1A">
        <w:rPr>
          <w:rStyle w:val="FontStyle24"/>
          <w:b/>
          <w:color w:val="auto"/>
          <w:sz w:val="28"/>
          <w:szCs w:val="28"/>
        </w:rPr>
        <w:t>«</w:t>
      </w:r>
      <w:r w:rsidR="00BC5F1A" w:rsidRPr="00BC5F1A">
        <w:rPr>
          <w:rStyle w:val="FontStyle24"/>
          <w:b/>
          <w:color w:val="auto"/>
          <w:sz w:val="28"/>
          <w:szCs w:val="28"/>
        </w:rPr>
        <w:t xml:space="preserve">Медицинские организации Ханты-Мансийского автономного округа – </w:t>
      </w:r>
      <w:proofErr w:type="spellStart"/>
      <w:r w:rsidR="00BC5F1A" w:rsidRPr="00BC5F1A">
        <w:rPr>
          <w:rStyle w:val="FontStyle24"/>
          <w:b/>
          <w:color w:val="auto"/>
          <w:sz w:val="28"/>
          <w:szCs w:val="28"/>
        </w:rPr>
        <w:t>Югры</w:t>
      </w:r>
      <w:proofErr w:type="spellEnd"/>
      <w:r w:rsidR="00BC5F1A" w:rsidRPr="00BC5F1A">
        <w:rPr>
          <w:rStyle w:val="FontStyle24"/>
          <w:b/>
          <w:color w:val="auto"/>
          <w:sz w:val="28"/>
          <w:szCs w:val="28"/>
        </w:rPr>
        <w:t xml:space="preserve"> во </w:t>
      </w:r>
      <w:r w:rsidR="00735704">
        <w:rPr>
          <w:rStyle w:val="FontStyle24"/>
          <w:b/>
          <w:color w:val="auto"/>
          <w:sz w:val="28"/>
          <w:szCs w:val="28"/>
        </w:rPr>
        <w:t>Всероссийск</w:t>
      </w:r>
      <w:r w:rsidR="00BC5F1A" w:rsidRPr="00BC5F1A">
        <w:rPr>
          <w:rStyle w:val="FontStyle24"/>
          <w:b/>
          <w:color w:val="auto"/>
          <w:sz w:val="28"/>
          <w:szCs w:val="28"/>
        </w:rPr>
        <w:t>ом конкурсе  «Поликлиника начинается с регистратуры</w:t>
      </w:r>
      <w:r w:rsidRPr="00BC5F1A">
        <w:rPr>
          <w:rStyle w:val="FontStyle24"/>
          <w:b/>
          <w:color w:val="auto"/>
          <w:sz w:val="28"/>
          <w:szCs w:val="28"/>
        </w:rPr>
        <w:t>»</w:t>
      </w:r>
      <w:r w:rsidRPr="00BC5F1A">
        <w:rPr>
          <w:rStyle w:val="FontStyle24"/>
          <w:color w:val="auto"/>
          <w:sz w:val="28"/>
          <w:szCs w:val="28"/>
        </w:rPr>
        <w:t>.</w:t>
      </w:r>
    </w:p>
    <w:p w:rsidR="000958D0" w:rsidRPr="00BC5F1A" w:rsidRDefault="00BE6367" w:rsidP="006B4FBD">
      <w:pPr>
        <w:keepLines/>
        <w:ind w:firstLine="708"/>
        <w:jc w:val="both"/>
        <w:rPr>
          <w:sz w:val="28"/>
          <w:szCs w:val="28"/>
        </w:rPr>
      </w:pPr>
      <w:r w:rsidRPr="00BC5F1A">
        <w:rPr>
          <w:rStyle w:val="FontStyle24"/>
          <w:color w:val="auto"/>
          <w:sz w:val="28"/>
          <w:szCs w:val="28"/>
        </w:rPr>
        <w:t>4.</w:t>
      </w:r>
      <w:r w:rsidR="00EE2511" w:rsidRPr="00BC5F1A">
        <w:rPr>
          <w:rStyle w:val="FontStyle24"/>
          <w:color w:val="auto"/>
          <w:sz w:val="28"/>
          <w:szCs w:val="28"/>
        </w:rPr>
        <w:t>5</w:t>
      </w:r>
      <w:r w:rsidRPr="00BC5F1A">
        <w:rPr>
          <w:rStyle w:val="FontStyle24"/>
          <w:color w:val="auto"/>
          <w:sz w:val="28"/>
          <w:szCs w:val="28"/>
        </w:rPr>
        <w:t>.</w:t>
      </w:r>
      <w:r w:rsidR="00C278EF" w:rsidRPr="00BC5F1A">
        <w:rPr>
          <w:rStyle w:val="FontStyle24"/>
          <w:color w:val="auto"/>
          <w:sz w:val="28"/>
          <w:szCs w:val="28"/>
        </w:rPr>
        <w:t xml:space="preserve"> </w:t>
      </w:r>
      <w:proofErr w:type="gramStart"/>
      <w:r w:rsidR="000958D0" w:rsidRPr="00BC5F1A">
        <w:rPr>
          <w:sz w:val="28"/>
          <w:szCs w:val="28"/>
        </w:rPr>
        <w:t>По возникающим вопросам можно обратиться по телефону 8-(3467)-</w:t>
      </w:r>
      <w:r w:rsidR="000958D0" w:rsidRPr="00BC5F1A">
        <w:rPr>
          <w:sz w:val="28"/>
          <w:szCs w:val="28"/>
        </w:rPr>
        <w:br/>
        <w:t xml:space="preserve">31-84-66, </w:t>
      </w:r>
      <w:proofErr w:type="spellStart"/>
      <w:r w:rsidR="000958D0" w:rsidRPr="00BC5F1A">
        <w:rPr>
          <w:sz w:val="28"/>
          <w:szCs w:val="28"/>
        </w:rPr>
        <w:t>доб</w:t>
      </w:r>
      <w:proofErr w:type="spellEnd"/>
      <w:r w:rsidR="000958D0" w:rsidRPr="00BC5F1A">
        <w:rPr>
          <w:sz w:val="28"/>
          <w:szCs w:val="28"/>
        </w:rPr>
        <w:t>. 261, 262).</w:t>
      </w:r>
      <w:proofErr w:type="gramEnd"/>
    </w:p>
    <w:p w:rsidR="00BE6367" w:rsidRDefault="00BE6367" w:rsidP="006B4FBD">
      <w:pPr>
        <w:pStyle w:val="Style6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</w:p>
    <w:p w:rsidR="00C6306B" w:rsidRDefault="00C6306B" w:rsidP="006B4FBD">
      <w:pPr>
        <w:pStyle w:val="Style6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</w:p>
    <w:p w:rsidR="00C6306B" w:rsidRDefault="00C6306B" w:rsidP="006B4FBD">
      <w:pPr>
        <w:pStyle w:val="Style6"/>
        <w:keepLines/>
        <w:widowControl/>
        <w:spacing w:line="240" w:lineRule="auto"/>
        <w:ind w:firstLine="709"/>
        <w:rPr>
          <w:rStyle w:val="FontStyle24"/>
          <w:color w:val="auto"/>
          <w:sz w:val="28"/>
          <w:szCs w:val="28"/>
        </w:rPr>
      </w:pPr>
    </w:p>
    <w:p w:rsidR="00C6306B" w:rsidRPr="00B507FF" w:rsidRDefault="00C6306B" w:rsidP="006B4FBD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4</w:t>
      </w:r>
      <w:r w:rsidR="003F1048">
        <w:rPr>
          <w:iCs/>
          <w:sz w:val="28"/>
          <w:szCs w:val="28"/>
        </w:rPr>
        <w:t>*</w:t>
      </w:r>
    </w:p>
    <w:p w:rsidR="00405FD5" w:rsidRPr="00B507FF" w:rsidRDefault="00405FD5" w:rsidP="00405FD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приказу</w:t>
      </w:r>
      <w:r w:rsidRPr="00B507FF">
        <w:rPr>
          <w:iCs/>
          <w:sz w:val="28"/>
          <w:szCs w:val="28"/>
        </w:rPr>
        <w:t xml:space="preserve"> Департамента здравоохранения</w:t>
      </w:r>
    </w:p>
    <w:p w:rsidR="00405FD5" w:rsidRPr="00B507FF" w:rsidRDefault="00405FD5" w:rsidP="00405FD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>автономного округа</w:t>
      </w:r>
    </w:p>
    <w:p w:rsidR="00405FD5" w:rsidRPr="00B507FF" w:rsidRDefault="00405FD5" w:rsidP="00405FD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>от «</w:t>
      </w:r>
      <w:r>
        <w:rPr>
          <w:iCs/>
          <w:sz w:val="28"/>
          <w:szCs w:val="28"/>
          <w:u w:val="single"/>
        </w:rPr>
        <w:t xml:space="preserve"> 27 </w:t>
      </w:r>
      <w:r w:rsidRPr="00B507FF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u w:val="single"/>
        </w:rPr>
        <w:t xml:space="preserve"> февраля </w:t>
      </w:r>
      <w:r>
        <w:rPr>
          <w:iCs/>
          <w:sz w:val="28"/>
          <w:szCs w:val="28"/>
        </w:rPr>
        <w:t xml:space="preserve"> </w:t>
      </w:r>
      <w:r w:rsidRPr="00B507FF">
        <w:rPr>
          <w:iCs/>
          <w:sz w:val="28"/>
          <w:szCs w:val="28"/>
        </w:rPr>
        <w:t>201</w:t>
      </w:r>
      <w:r>
        <w:rPr>
          <w:iCs/>
          <w:sz w:val="28"/>
          <w:szCs w:val="28"/>
        </w:rPr>
        <w:t>5</w:t>
      </w:r>
      <w:r w:rsidRPr="00B507FF">
        <w:rPr>
          <w:iCs/>
          <w:sz w:val="28"/>
          <w:szCs w:val="28"/>
        </w:rPr>
        <w:t xml:space="preserve"> г. № </w:t>
      </w:r>
      <w:r>
        <w:rPr>
          <w:iCs/>
          <w:sz w:val="28"/>
          <w:szCs w:val="28"/>
          <w:u w:val="single"/>
        </w:rPr>
        <w:t xml:space="preserve"> 145 </w:t>
      </w:r>
      <w:r w:rsidRPr="00405FD5">
        <w:rPr>
          <w:iCs/>
          <w:color w:val="FFFFFF" w:themeColor="background1"/>
          <w:sz w:val="28"/>
          <w:szCs w:val="28"/>
          <w:u w:val="single"/>
        </w:rPr>
        <w:t>.</w:t>
      </w:r>
    </w:p>
    <w:p w:rsidR="00C6306B" w:rsidRPr="00B507FF" w:rsidRDefault="00C6306B" w:rsidP="006B4FBD">
      <w:pPr>
        <w:keepLines/>
        <w:ind w:firstLine="709"/>
        <w:jc w:val="center"/>
        <w:rPr>
          <w:b/>
          <w:sz w:val="32"/>
          <w:szCs w:val="32"/>
        </w:rPr>
      </w:pPr>
    </w:p>
    <w:p w:rsidR="00C6306B" w:rsidRDefault="00C6306B" w:rsidP="006B4FBD">
      <w:pPr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306B">
        <w:rPr>
          <w:b/>
          <w:sz w:val="28"/>
          <w:szCs w:val="28"/>
        </w:rPr>
        <w:t xml:space="preserve">Шаблон для </w:t>
      </w:r>
      <w:r>
        <w:rPr>
          <w:b/>
          <w:sz w:val="28"/>
          <w:szCs w:val="28"/>
        </w:rPr>
        <w:t>перенесения</w:t>
      </w:r>
      <w:r w:rsidRPr="00C6306B">
        <w:rPr>
          <w:b/>
          <w:sz w:val="28"/>
          <w:szCs w:val="28"/>
        </w:rPr>
        <w:t xml:space="preserve"> данных </w:t>
      </w:r>
      <w:r>
        <w:rPr>
          <w:b/>
          <w:sz w:val="28"/>
          <w:szCs w:val="28"/>
        </w:rPr>
        <w:t xml:space="preserve">анкетирования </w:t>
      </w:r>
    </w:p>
    <w:p w:rsidR="00E55598" w:rsidRDefault="00C6306B" w:rsidP="006B4FBD">
      <w:pPr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306B">
        <w:rPr>
          <w:b/>
          <w:sz w:val="28"/>
          <w:szCs w:val="28"/>
        </w:rPr>
        <w:t>с бумажных носителей в электронн</w:t>
      </w:r>
      <w:r>
        <w:rPr>
          <w:b/>
          <w:sz w:val="28"/>
          <w:szCs w:val="28"/>
        </w:rPr>
        <w:t>ый</w:t>
      </w:r>
      <w:r w:rsidRPr="00C6306B">
        <w:rPr>
          <w:b/>
          <w:sz w:val="28"/>
          <w:szCs w:val="28"/>
        </w:rPr>
        <w:t xml:space="preserve"> вид</w:t>
      </w:r>
    </w:p>
    <w:p w:rsidR="00C6306B" w:rsidRDefault="00C6306B" w:rsidP="006B4FBD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8299" cy="6276004"/>
            <wp:effectExtent l="19050" t="0" r="0" b="0"/>
            <wp:docPr id="2" name="Рисунок 0" descr="Прил. 4 в картин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. 4 в картинке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79" cy="630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048" w:rsidRDefault="00BC5F1A" w:rsidP="006B4FBD">
      <w:pPr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5F1A">
        <w:rPr>
          <w:b/>
          <w:sz w:val="36"/>
          <w:szCs w:val="36"/>
        </w:rPr>
        <w:t xml:space="preserve">* </w:t>
      </w:r>
      <w:r w:rsidR="003F1048">
        <w:rPr>
          <w:sz w:val="28"/>
          <w:szCs w:val="28"/>
        </w:rPr>
        <w:t>Э</w:t>
      </w:r>
      <w:r w:rsidR="003F1048">
        <w:rPr>
          <w:rStyle w:val="FontStyle24"/>
          <w:color w:val="auto"/>
          <w:sz w:val="28"/>
          <w:szCs w:val="28"/>
        </w:rPr>
        <w:t xml:space="preserve">лектронная версия настоящего Приложения будет </w:t>
      </w:r>
      <w:r w:rsidR="003F1048" w:rsidRPr="00930625">
        <w:rPr>
          <w:rStyle w:val="FontStyle24"/>
          <w:color w:val="auto"/>
          <w:sz w:val="28"/>
          <w:szCs w:val="28"/>
        </w:rPr>
        <w:t>располагаться</w:t>
      </w:r>
      <w:r w:rsidR="003F1048">
        <w:rPr>
          <w:rStyle w:val="FontStyle24"/>
          <w:color w:val="auto"/>
          <w:sz w:val="28"/>
          <w:szCs w:val="28"/>
        </w:rPr>
        <w:t xml:space="preserve"> на официальном сайте бюджетного учреждения</w:t>
      </w:r>
      <w:r w:rsidR="003F1048" w:rsidRPr="00930625">
        <w:rPr>
          <w:rStyle w:val="FontStyle24"/>
          <w:color w:val="auto"/>
          <w:sz w:val="28"/>
          <w:szCs w:val="28"/>
        </w:rPr>
        <w:t xml:space="preserve"> «</w:t>
      </w:r>
      <w:r w:rsidR="003F1048" w:rsidRPr="00B507FF">
        <w:rPr>
          <w:sz w:val="28"/>
          <w:szCs w:val="28"/>
        </w:rPr>
        <w:t>Центр медицинской профилактики</w:t>
      </w:r>
      <w:r w:rsidR="003F1048" w:rsidRPr="00930625">
        <w:rPr>
          <w:rStyle w:val="FontStyle24"/>
          <w:color w:val="auto"/>
          <w:sz w:val="28"/>
          <w:szCs w:val="28"/>
        </w:rPr>
        <w:t xml:space="preserve">» по адресу http://cmphmao.ru в разделе «Специалистам» – «Социологические исследования» – </w:t>
      </w:r>
      <w:r w:rsidR="003F1048" w:rsidRPr="00BE6367">
        <w:rPr>
          <w:rStyle w:val="FontStyle24"/>
          <w:b/>
          <w:color w:val="auto"/>
          <w:sz w:val="28"/>
          <w:szCs w:val="28"/>
        </w:rPr>
        <w:t>«</w:t>
      </w:r>
      <w:r w:rsidR="00334E88" w:rsidRPr="00BC5F1A">
        <w:rPr>
          <w:rStyle w:val="FontStyle24"/>
          <w:b/>
          <w:color w:val="auto"/>
          <w:sz w:val="28"/>
          <w:szCs w:val="28"/>
        </w:rPr>
        <w:t xml:space="preserve">Медицинские организации Ханты-Мансийского автономного округа – </w:t>
      </w:r>
      <w:proofErr w:type="spellStart"/>
      <w:r w:rsidR="00334E88" w:rsidRPr="00BC5F1A">
        <w:rPr>
          <w:rStyle w:val="FontStyle24"/>
          <w:b/>
          <w:color w:val="auto"/>
          <w:sz w:val="28"/>
          <w:szCs w:val="28"/>
        </w:rPr>
        <w:t>Югры</w:t>
      </w:r>
      <w:proofErr w:type="spellEnd"/>
      <w:r w:rsidR="00334E88" w:rsidRPr="00BC5F1A">
        <w:rPr>
          <w:rStyle w:val="FontStyle24"/>
          <w:b/>
          <w:color w:val="auto"/>
          <w:sz w:val="28"/>
          <w:szCs w:val="28"/>
        </w:rPr>
        <w:t xml:space="preserve"> во </w:t>
      </w:r>
      <w:r w:rsidR="00735704">
        <w:rPr>
          <w:rStyle w:val="FontStyle24"/>
          <w:b/>
          <w:color w:val="auto"/>
          <w:sz w:val="28"/>
          <w:szCs w:val="28"/>
        </w:rPr>
        <w:t>Всероссийск</w:t>
      </w:r>
      <w:r w:rsidR="00334E88" w:rsidRPr="00BC5F1A">
        <w:rPr>
          <w:rStyle w:val="FontStyle24"/>
          <w:b/>
          <w:color w:val="auto"/>
          <w:sz w:val="28"/>
          <w:szCs w:val="28"/>
        </w:rPr>
        <w:t>ом конкурсе  «Поликлиника начинается с регистратуры</w:t>
      </w:r>
      <w:r w:rsidR="003F1048" w:rsidRPr="00BE6367">
        <w:rPr>
          <w:rStyle w:val="FontStyle24"/>
          <w:b/>
          <w:color w:val="auto"/>
          <w:sz w:val="28"/>
          <w:szCs w:val="28"/>
        </w:rPr>
        <w:t>»</w:t>
      </w:r>
      <w:r w:rsidR="003F1048" w:rsidRPr="00BE6367">
        <w:rPr>
          <w:rStyle w:val="FontStyle24"/>
          <w:color w:val="auto"/>
          <w:sz w:val="28"/>
          <w:szCs w:val="28"/>
        </w:rPr>
        <w:t>.</w:t>
      </w:r>
    </w:p>
    <w:p w:rsidR="00C6306B" w:rsidRDefault="00C6306B" w:rsidP="006B4FBD">
      <w:pPr>
        <w:keepLine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C6306B" w:rsidSect="00DC2577">
      <w:headerReference w:type="default" r:id="rId10"/>
      <w:footerReference w:type="default" r:id="rId11"/>
      <w:type w:val="continuous"/>
      <w:pgSz w:w="11900" w:h="16820"/>
      <w:pgMar w:top="1134" w:right="851" w:bottom="1134" w:left="1418" w:header="567" w:footer="482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50" w:rsidRDefault="001D5D50" w:rsidP="00BC269E">
      <w:r>
        <w:separator/>
      </w:r>
    </w:p>
  </w:endnote>
  <w:endnote w:type="continuationSeparator" w:id="0">
    <w:p w:rsidR="001D5D50" w:rsidRDefault="001D5D50" w:rsidP="00BC2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50" w:rsidRDefault="001D5D50">
    <w:pPr>
      <w:pStyle w:val="aa"/>
      <w:jc w:val="right"/>
    </w:pPr>
  </w:p>
  <w:p w:rsidR="001D5D50" w:rsidRDefault="001D5D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50" w:rsidRDefault="001D5D50" w:rsidP="00BC269E">
      <w:r>
        <w:separator/>
      </w:r>
    </w:p>
  </w:footnote>
  <w:footnote w:type="continuationSeparator" w:id="0">
    <w:p w:rsidR="001D5D50" w:rsidRDefault="001D5D50" w:rsidP="00BC2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987"/>
      <w:docPartObj>
        <w:docPartGallery w:val="Page Numbers (Top of Page)"/>
        <w:docPartUnique/>
      </w:docPartObj>
    </w:sdtPr>
    <w:sdtContent>
      <w:p w:rsidR="00DC2577" w:rsidRDefault="00E738C6" w:rsidP="00DC2577">
        <w:pPr>
          <w:pStyle w:val="a8"/>
          <w:jc w:val="center"/>
        </w:pPr>
        <w:fldSimple w:instr=" PAGE   \* MERGEFORMAT ">
          <w:r w:rsidR="002C4880">
            <w:rPr>
              <w:noProof/>
            </w:rPr>
            <w:t>2</w:t>
          </w:r>
        </w:fldSimple>
      </w:p>
    </w:sdtContent>
  </w:sdt>
  <w:p w:rsidR="00DC2577" w:rsidRDefault="00DC257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F9B"/>
    <w:multiLevelType w:val="hybridMultilevel"/>
    <w:tmpl w:val="6DD89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2609D"/>
    <w:multiLevelType w:val="hybridMultilevel"/>
    <w:tmpl w:val="7B3E8D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32C40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A0456"/>
    <w:multiLevelType w:val="singleLevel"/>
    <w:tmpl w:val="F65EFCE8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35C392B"/>
    <w:multiLevelType w:val="hybridMultilevel"/>
    <w:tmpl w:val="A40262B6"/>
    <w:lvl w:ilvl="0" w:tplc="8856B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A47644"/>
    <w:multiLevelType w:val="singleLevel"/>
    <w:tmpl w:val="AD62FD4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B33588A"/>
    <w:multiLevelType w:val="hybridMultilevel"/>
    <w:tmpl w:val="FBDE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20331E"/>
    <w:multiLevelType w:val="multilevel"/>
    <w:tmpl w:val="9F2CC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0F9451E"/>
    <w:multiLevelType w:val="hybridMultilevel"/>
    <w:tmpl w:val="2530F1D0"/>
    <w:lvl w:ilvl="0" w:tplc="BB2C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590DC5"/>
    <w:multiLevelType w:val="hybridMultilevel"/>
    <w:tmpl w:val="743CB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2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5F0"/>
    <w:rsid w:val="000005D8"/>
    <w:rsid w:val="000038E5"/>
    <w:rsid w:val="00003BA5"/>
    <w:rsid w:val="0000510F"/>
    <w:rsid w:val="000054D0"/>
    <w:rsid w:val="00007BD2"/>
    <w:rsid w:val="0001138F"/>
    <w:rsid w:val="00013286"/>
    <w:rsid w:val="00014CFD"/>
    <w:rsid w:val="00017B1C"/>
    <w:rsid w:val="00025CF5"/>
    <w:rsid w:val="00032567"/>
    <w:rsid w:val="00032A66"/>
    <w:rsid w:val="00034007"/>
    <w:rsid w:val="00043B86"/>
    <w:rsid w:val="00045099"/>
    <w:rsid w:val="00050C29"/>
    <w:rsid w:val="00052A03"/>
    <w:rsid w:val="00053BB8"/>
    <w:rsid w:val="00054356"/>
    <w:rsid w:val="00056B8F"/>
    <w:rsid w:val="00056BCC"/>
    <w:rsid w:val="000803B6"/>
    <w:rsid w:val="000855EA"/>
    <w:rsid w:val="00092079"/>
    <w:rsid w:val="00092259"/>
    <w:rsid w:val="000923CA"/>
    <w:rsid w:val="000958D0"/>
    <w:rsid w:val="00097754"/>
    <w:rsid w:val="000A5F20"/>
    <w:rsid w:val="000B017F"/>
    <w:rsid w:val="000B0FB7"/>
    <w:rsid w:val="000C4632"/>
    <w:rsid w:val="000C5706"/>
    <w:rsid w:val="000C67C9"/>
    <w:rsid w:val="000D1460"/>
    <w:rsid w:val="000D2360"/>
    <w:rsid w:val="000D2CB5"/>
    <w:rsid w:val="000D420C"/>
    <w:rsid w:val="000D565A"/>
    <w:rsid w:val="000D5A98"/>
    <w:rsid w:val="000D6D3F"/>
    <w:rsid w:val="000D7E41"/>
    <w:rsid w:val="000E261B"/>
    <w:rsid w:val="000E5FD2"/>
    <w:rsid w:val="000E6AA2"/>
    <w:rsid w:val="000F135B"/>
    <w:rsid w:val="000F43AD"/>
    <w:rsid w:val="001009AF"/>
    <w:rsid w:val="00103ECB"/>
    <w:rsid w:val="00106E98"/>
    <w:rsid w:val="00106FEA"/>
    <w:rsid w:val="00110A92"/>
    <w:rsid w:val="00112B0B"/>
    <w:rsid w:val="001150D4"/>
    <w:rsid w:val="001263B2"/>
    <w:rsid w:val="001343C8"/>
    <w:rsid w:val="00143A4A"/>
    <w:rsid w:val="00144714"/>
    <w:rsid w:val="00144DE5"/>
    <w:rsid w:val="001465F0"/>
    <w:rsid w:val="0015651D"/>
    <w:rsid w:val="00157F4E"/>
    <w:rsid w:val="00165C21"/>
    <w:rsid w:val="00170E30"/>
    <w:rsid w:val="001715E9"/>
    <w:rsid w:val="00173BD6"/>
    <w:rsid w:val="00175C86"/>
    <w:rsid w:val="001817AF"/>
    <w:rsid w:val="0018181C"/>
    <w:rsid w:val="0018245F"/>
    <w:rsid w:val="00184D83"/>
    <w:rsid w:val="00193673"/>
    <w:rsid w:val="001957C1"/>
    <w:rsid w:val="00195B75"/>
    <w:rsid w:val="001A32BD"/>
    <w:rsid w:val="001A3DE8"/>
    <w:rsid w:val="001B0D6F"/>
    <w:rsid w:val="001B240F"/>
    <w:rsid w:val="001B3B0A"/>
    <w:rsid w:val="001B61AB"/>
    <w:rsid w:val="001C189E"/>
    <w:rsid w:val="001C2BAC"/>
    <w:rsid w:val="001D3AE4"/>
    <w:rsid w:val="001D5602"/>
    <w:rsid w:val="001D5D50"/>
    <w:rsid w:val="001E0361"/>
    <w:rsid w:val="001E1B2B"/>
    <w:rsid w:val="001E201D"/>
    <w:rsid w:val="001E7086"/>
    <w:rsid w:val="001F13D1"/>
    <w:rsid w:val="001F176E"/>
    <w:rsid w:val="002045C3"/>
    <w:rsid w:val="00204B80"/>
    <w:rsid w:val="00205019"/>
    <w:rsid w:val="0020589C"/>
    <w:rsid w:val="00206331"/>
    <w:rsid w:val="002079E4"/>
    <w:rsid w:val="00212E88"/>
    <w:rsid w:val="00224A37"/>
    <w:rsid w:val="00225D11"/>
    <w:rsid w:val="00231BDA"/>
    <w:rsid w:val="002344C7"/>
    <w:rsid w:val="00237CF8"/>
    <w:rsid w:val="00240200"/>
    <w:rsid w:val="00242476"/>
    <w:rsid w:val="0024257F"/>
    <w:rsid w:val="0024348C"/>
    <w:rsid w:val="0024550E"/>
    <w:rsid w:val="0024615F"/>
    <w:rsid w:val="002464F3"/>
    <w:rsid w:val="002517B5"/>
    <w:rsid w:val="00251D9B"/>
    <w:rsid w:val="002521B0"/>
    <w:rsid w:val="00253D9E"/>
    <w:rsid w:val="0025524C"/>
    <w:rsid w:val="00260BDC"/>
    <w:rsid w:val="0026131B"/>
    <w:rsid w:val="00262C9C"/>
    <w:rsid w:val="00263122"/>
    <w:rsid w:val="00264703"/>
    <w:rsid w:val="00264B68"/>
    <w:rsid w:val="002658C5"/>
    <w:rsid w:val="00270468"/>
    <w:rsid w:val="002710DA"/>
    <w:rsid w:val="00275CAB"/>
    <w:rsid w:val="002816F5"/>
    <w:rsid w:val="0028565E"/>
    <w:rsid w:val="00287C58"/>
    <w:rsid w:val="00296635"/>
    <w:rsid w:val="00296777"/>
    <w:rsid w:val="002A2926"/>
    <w:rsid w:val="002A37AE"/>
    <w:rsid w:val="002A6670"/>
    <w:rsid w:val="002A773B"/>
    <w:rsid w:val="002B39A8"/>
    <w:rsid w:val="002B7FDA"/>
    <w:rsid w:val="002C4880"/>
    <w:rsid w:val="002C5B95"/>
    <w:rsid w:val="002C6AE0"/>
    <w:rsid w:val="002D1FFB"/>
    <w:rsid w:val="002D2D1C"/>
    <w:rsid w:val="002D390F"/>
    <w:rsid w:val="002E11CA"/>
    <w:rsid w:val="002E524E"/>
    <w:rsid w:val="002E633A"/>
    <w:rsid w:val="002E6402"/>
    <w:rsid w:val="002E67B3"/>
    <w:rsid w:val="002F0280"/>
    <w:rsid w:val="002F1804"/>
    <w:rsid w:val="002F3A12"/>
    <w:rsid w:val="00300027"/>
    <w:rsid w:val="00300672"/>
    <w:rsid w:val="00301277"/>
    <w:rsid w:val="003022CC"/>
    <w:rsid w:val="003063CD"/>
    <w:rsid w:val="00316500"/>
    <w:rsid w:val="00322F49"/>
    <w:rsid w:val="00330ECE"/>
    <w:rsid w:val="0033147F"/>
    <w:rsid w:val="003317BC"/>
    <w:rsid w:val="0033223F"/>
    <w:rsid w:val="00334E88"/>
    <w:rsid w:val="003352C1"/>
    <w:rsid w:val="003364E8"/>
    <w:rsid w:val="00341A57"/>
    <w:rsid w:val="00342C6F"/>
    <w:rsid w:val="00342D54"/>
    <w:rsid w:val="00346111"/>
    <w:rsid w:val="003541EA"/>
    <w:rsid w:val="00354ED1"/>
    <w:rsid w:val="003555AE"/>
    <w:rsid w:val="00357A7E"/>
    <w:rsid w:val="003623C5"/>
    <w:rsid w:val="00364F54"/>
    <w:rsid w:val="00365451"/>
    <w:rsid w:val="00371C30"/>
    <w:rsid w:val="00376089"/>
    <w:rsid w:val="00376BF1"/>
    <w:rsid w:val="00377997"/>
    <w:rsid w:val="00381797"/>
    <w:rsid w:val="00382A4D"/>
    <w:rsid w:val="0038673B"/>
    <w:rsid w:val="003872EC"/>
    <w:rsid w:val="0039114B"/>
    <w:rsid w:val="00391914"/>
    <w:rsid w:val="00391976"/>
    <w:rsid w:val="00392E2C"/>
    <w:rsid w:val="003945E8"/>
    <w:rsid w:val="00396B45"/>
    <w:rsid w:val="003975A0"/>
    <w:rsid w:val="003A3865"/>
    <w:rsid w:val="003A7FA4"/>
    <w:rsid w:val="003B3645"/>
    <w:rsid w:val="003B51C6"/>
    <w:rsid w:val="003B56C2"/>
    <w:rsid w:val="003B5A1A"/>
    <w:rsid w:val="003C6208"/>
    <w:rsid w:val="003C7CAC"/>
    <w:rsid w:val="003D4C50"/>
    <w:rsid w:val="003D5D69"/>
    <w:rsid w:val="003D60CD"/>
    <w:rsid w:val="003E165E"/>
    <w:rsid w:val="003E31A4"/>
    <w:rsid w:val="003F1048"/>
    <w:rsid w:val="003F32E5"/>
    <w:rsid w:val="003F6137"/>
    <w:rsid w:val="00400EC1"/>
    <w:rsid w:val="00401396"/>
    <w:rsid w:val="00403990"/>
    <w:rsid w:val="00405FD5"/>
    <w:rsid w:val="004060A1"/>
    <w:rsid w:val="00410E24"/>
    <w:rsid w:val="00413684"/>
    <w:rsid w:val="00415AE0"/>
    <w:rsid w:val="00421114"/>
    <w:rsid w:val="00434C49"/>
    <w:rsid w:val="00435CE9"/>
    <w:rsid w:val="00441194"/>
    <w:rsid w:val="00443E39"/>
    <w:rsid w:val="00444768"/>
    <w:rsid w:val="00450579"/>
    <w:rsid w:val="00452158"/>
    <w:rsid w:val="004529F8"/>
    <w:rsid w:val="0045316F"/>
    <w:rsid w:val="00454F93"/>
    <w:rsid w:val="0045789C"/>
    <w:rsid w:val="00461FED"/>
    <w:rsid w:val="00462DF2"/>
    <w:rsid w:val="00466B2C"/>
    <w:rsid w:val="00470A2F"/>
    <w:rsid w:val="004720CF"/>
    <w:rsid w:val="0047443D"/>
    <w:rsid w:val="0047582B"/>
    <w:rsid w:val="0047613B"/>
    <w:rsid w:val="00476418"/>
    <w:rsid w:val="00476FA2"/>
    <w:rsid w:val="004778B7"/>
    <w:rsid w:val="00480E4A"/>
    <w:rsid w:val="00481742"/>
    <w:rsid w:val="00481B8D"/>
    <w:rsid w:val="00482077"/>
    <w:rsid w:val="00483885"/>
    <w:rsid w:val="00487A55"/>
    <w:rsid w:val="00492FA9"/>
    <w:rsid w:val="00493F1A"/>
    <w:rsid w:val="00494421"/>
    <w:rsid w:val="004965C2"/>
    <w:rsid w:val="004A315D"/>
    <w:rsid w:val="004A3A55"/>
    <w:rsid w:val="004A4B2C"/>
    <w:rsid w:val="004A5360"/>
    <w:rsid w:val="004C2058"/>
    <w:rsid w:val="004C271F"/>
    <w:rsid w:val="004C7395"/>
    <w:rsid w:val="004D2467"/>
    <w:rsid w:val="004D3542"/>
    <w:rsid w:val="004D395F"/>
    <w:rsid w:val="004D4BCA"/>
    <w:rsid w:val="004E09E7"/>
    <w:rsid w:val="004E0AE7"/>
    <w:rsid w:val="004E151E"/>
    <w:rsid w:val="004E357D"/>
    <w:rsid w:val="004E36FD"/>
    <w:rsid w:val="004F473D"/>
    <w:rsid w:val="004F4DC1"/>
    <w:rsid w:val="004F5736"/>
    <w:rsid w:val="004F7A96"/>
    <w:rsid w:val="005030CF"/>
    <w:rsid w:val="00503A39"/>
    <w:rsid w:val="00504840"/>
    <w:rsid w:val="00506889"/>
    <w:rsid w:val="00507003"/>
    <w:rsid w:val="00515349"/>
    <w:rsid w:val="0052418A"/>
    <w:rsid w:val="005241E1"/>
    <w:rsid w:val="00524DDC"/>
    <w:rsid w:val="00525444"/>
    <w:rsid w:val="00536601"/>
    <w:rsid w:val="005378FA"/>
    <w:rsid w:val="005413EF"/>
    <w:rsid w:val="0054287D"/>
    <w:rsid w:val="00546501"/>
    <w:rsid w:val="005506C1"/>
    <w:rsid w:val="005518E2"/>
    <w:rsid w:val="00553915"/>
    <w:rsid w:val="00554BB4"/>
    <w:rsid w:val="0055631B"/>
    <w:rsid w:val="0055766E"/>
    <w:rsid w:val="00560C1F"/>
    <w:rsid w:val="00561DEB"/>
    <w:rsid w:val="00564B54"/>
    <w:rsid w:val="00565565"/>
    <w:rsid w:val="0056706F"/>
    <w:rsid w:val="0057107F"/>
    <w:rsid w:val="00571CFE"/>
    <w:rsid w:val="00576378"/>
    <w:rsid w:val="00576EA1"/>
    <w:rsid w:val="00580526"/>
    <w:rsid w:val="00581922"/>
    <w:rsid w:val="00585B92"/>
    <w:rsid w:val="00586212"/>
    <w:rsid w:val="005876B2"/>
    <w:rsid w:val="00587830"/>
    <w:rsid w:val="00592EA6"/>
    <w:rsid w:val="00595683"/>
    <w:rsid w:val="00595E74"/>
    <w:rsid w:val="005A2161"/>
    <w:rsid w:val="005A31FE"/>
    <w:rsid w:val="005B792C"/>
    <w:rsid w:val="005C0E4A"/>
    <w:rsid w:val="005C1343"/>
    <w:rsid w:val="005C2F8D"/>
    <w:rsid w:val="005C399E"/>
    <w:rsid w:val="005D3443"/>
    <w:rsid w:val="005D790C"/>
    <w:rsid w:val="005E34EA"/>
    <w:rsid w:val="005E3EBD"/>
    <w:rsid w:val="005F0D35"/>
    <w:rsid w:val="005F12F9"/>
    <w:rsid w:val="005F7696"/>
    <w:rsid w:val="00600514"/>
    <w:rsid w:val="00603955"/>
    <w:rsid w:val="006047B0"/>
    <w:rsid w:val="0060616E"/>
    <w:rsid w:val="00607F3C"/>
    <w:rsid w:val="00614369"/>
    <w:rsid w:val="00615458"/>
    <w:rsid w:val="00616F55"/>
    <w:rsid w:val="00622EFE"/>
    <w:rsid w:val="00623A7C"/>
    <w:rsid w:val="00624CC1"/>
    <w:rsid w:val="0062508B"/>
    <w:rsid w:val="006317E0"/>
    <w:rsid w:val="006351E4"/>
    <w:rsid w:val="00636E6C"/>
    <w:rsid w:val="0063761D"/>
    <w:rsid w:val="006378E0"/>
    <w:rsid w:val="006405E3"/>
    <w:rsid w:val="00644DE4"/>
    <w:rsid w:val="00645FA3"/>
    <w:rsid w:val="00647D3B"/>
    <w:rsid w:val="00652DE3"/>
    <w:rsid w:val="00654844"/>
    <w:rsid w:val="006569BC"/>
    <w:rsid w:val="00662E70"/>
    <w:rsid w:val="00664B97"/>
    <w:rsid w:val="00670274"/>
    <w:rsid w:val="0067422A"/>
    <w:rsid w:val="00677C71"/>
    <w:rsid w:val="00677F12"/>
    <w:rsid w:val="00682889"/>
    <w:rsid w:val="006834B3"/>
    <w:rsid w:val="00685271"/>
    <w:rsid w:val="006875F5"/>
    <w:rsid w:val="00690B84"/>
    <w:rsid w:val="00692D10"/>
    <w:rsid w:val="006944C4"/>
    <w:rsid w:val="00697637"/>
    <w:rsid w:val="006A0C5D"/>
    <w:rsid w:val="006A3241"/>
    <w:rsid w:val="006A66D8"/>
    <w:rsid w:val="006A6799"/>
    <w:rsid w:val="006A724C"/>
    <w:rsid w:val="006B0C33"/>
    <w:rsid w:val="006B124F"/>
    <w:rsid w:val="006B19CF"/>
    <w:rsid w:val="006B4FBD"/>
    <w:rsid w:val="006C0823"/>
    <w:rsid w:val="006C0C18"/>
    <w:rsid w:val="006C13DF"/>
    <w:rsid w:val="006C19C1"/>
    <w:rsid w:val="006C26AA"/>
    <w:rsid w:val="006C3C7E"/>
    <w:rsid w:val="006C7025"/>
    <w:rsid w:val="006D289C"/>
    <w:rsid w:val="006D4160"/>
    <w:rsid w:val="006E0992"/>
    <w:rsid w:val="006E47D7"/>
    <w:rsid w:val="006E6946"/>
    <w:rsid w:val="006E755C"/>
    <w:rsid w:val="006F139D"/>
    <w:rsid w:val="006F5C4A"/>
    <w:rsid w:val="006F5DD7"/>
    <w:rsid w:val="00700116"/>
    <w:rsid w:val="0070101D"/>
    <w:rsid w:val="007021A5"/>
    <w:rsid w:val="007041CD"/>
    <w:rsid w:val="00705737"/>
    <w:rsid w:val="00707E30"/>
    <w:rsid w:val="00707EDE"/>
    <w:rsid w:val="00710DB3"/>
    <w:rsid w:val="007112F9"/>
    <w:rsid w:val="00714169"/>
    <w:rsid w:val="00722378"/>
    <w:rsid w:val="007255F0"/>
    <w:rsid w:val="0072772E"/>
    <w:rsid w:val="00727A16"/>
    <w:rsid w:val="00727D0F"/>
    <w:rsid w:val="0073211B"/>
    <w:rsid w:val="007329C1"/>
    <w:rsid w:val="00733BFE"/>
    <w:rsid w:val="00735704"/>
    <w:rsid w:val="00735F30"/>
    <w:rsid w:val="00741888"/>
    <w:rsid w:val="00746960"/>
    <w:rsid w:val="00751C7F"/>
    <w:rsid w:val="00752BA4"/>
    <w:rsid w:val="007557BD"/>
    <w:rsid w:val="00756849"/>
    <w:rsid w:val="007620CC"/>
    <w:rsid w:val="00763B73"/>
    <w:rsid w:val="007655A1"/>
    <w:rsid w:val="00771B13"/>
    <w:rsid w:val="00773441"/>
    <w:rsid w:val="007751CC"/>
    <w:rsid w:val="00775F30"/>
    <w:rsid w:val="0078246C"/>
    <w:rsid w:val="00783BB2"/>
    <w:rsid w:val="00784CEA"/>
    <w:rsid w:val="00785950"/>
    <w:rsid w:val="00790BD9"/>
    <w:rsid w:val="00791644"/>
    <w:rsid w:val="00793230"/>
    <w:rsid w:val="007974B2"/>
    <w:rsid w:val="007976E8"/>
    <w:rsid w:val="007A41AD"/>
    <w:rsid w:val="007A627E"/>
    <w:rsid w:val="007A7ECA"/>
    <w:rsid w:val="007B0D3B"/>
    <w:rsid w:val="007B1304"/>
    <w:rsid w:val="007B443B"/>
    <w:rsid w:val="007B7F47"/>
    <w:rsid w:val="007C0681"/>
    <w:rsid w:val="007C3C68"/>
    <w:rsid w:val="007C6AFC"/>
    <w:rsid w:val="007C6D22"/>
    <w:rsid w:val="007D1271"/>
    <w:rsid w:val="007D6A44"/>
    <w:rsid w:val="007E0BE2"/>
    <w:rsid w:val="007E10E8"/>
    <w:rsid w:val="007E13E6"/>
    <w:rsid w:val="007E1FED"/>
    <w:rsid w:val="007E3A14"/>
    <w:rsid w:val="007E5C16"/>
    <w:rsid w:val="007F019F"/>
    <w:rsid w:val="007F1F94"/>
    <w:rsid w:val="007F39E5"/>
    <w:rsid w:val="007F49D7"/>
    <w:rsid w:val="00804423"/>
    <w:rsid w:val="008044F2"/>
    <w:rsid w:val="008067D5"/>
    <w:rsid w:val="0081481B"/>
    <w:rsid w:val="00815465"/>
    <w:rsid w:val="008162EF"/>
    <w:rsid w:val="0082092D"/>
    <w:rsid w:val="008215A0"/>
    <w:rsid w:val="0082693B"/>
    <w:rsid w:val="00827461"/>
    <w:rsid w:val="00830556"/>
    <w:rsid w:val="00833708"/>
    <w:rsid w:val="00833FE7"/>
    <w:rsid w:val="00834BF8"/>
    <w:rsid w:val="008420D4"/>
    <w:rsid w:val="00843DB6"/>
    <w:rsid w:val="00844EFE"/>
    <w:rsid w:val="008470C1"/>
    <w:rsid w:val="00850D4A"/>
    <w:rsid w:val="00853C5D"/>
    <w:rsid w:val="00855620"/>
    <w:rsid w:val="00857F05"/>
    <w:rsid w:val="008606E0"/>
    <w:rsid w:val="00863360"/>
    <w:rsid w:val="00870544"/>
    <w:rsid w:val="0087277F"/>
    <w:rsid w:val="008771F2"/>
    <w:rsid w:val="0087782D"/>
    <w:rsid w:val="008800DB"/>
    <w:rsid w:val="008913B9"/>
    <w:rsid w:val="00892297"/>
    <w:rsid w:val="00894B70"/>
    <w:rsid w:val="0089500A"/>
    <w:rsid w:val="00895062"/>
    <w:rsid w:val="008957A0"/>
    <w:rsid w:val="008A2EFA"/>
    <w:rsid w:val="008A5422"/>
    <w:rsid w:val="008B5A61"/>
    <w:rsid w:val="008B6C7E"/>
    <w:rsid w:val="008C6EAA"/>
    <w:rsid w:val="008C7E72"/>
    <w:rsid w:val="008D0570"/>
    <w:rsid w:val="008D260F"/>
    <w:rsid w:val="008D3A7B"/>
    <w:rsid w:val="008D68F4"/>
    <w:rsid w:val="008E081C"/>
    <w:rsid w:val="008E3B55"/>
    <w:rsid w:val="008E4CED"/>
    <w:rsid w:val="008E50C5"/>
    <w:rsid w:val="008E7503"/>
    <w:rsid w:val="008F4AD8"/>
    <w:rsid w:val="00901567"/>
    <w:rsid w:val="00903F84"/>
    <w:rsid w:val="00904D19"/>
    <w:rsid w:val="00907614"/>
    <w:rsid w:val="00907B58"/>
    <w:rsid w:val="00912FF6"/>
    <w:rsid w:val="009149F0"/>
    <w:rsid w:val="0091519B"/>
    <w:rsid w:val="00916D4E"/>
    <w:rsid w:val="00920D4B"/>
    <w:rsid w:val="00926E2F"/>
    <w:rsid w:val="00930625"/>
    <w:rsid w:val="00930F82"/>
    <w:rsid w:val="00933A92"/>
    <w:rsid w:val="009433A9"/>
    <w:rsid w:val="00945C75"/>
    <w:rsid w:val="00953BA7"/>
    <w:rsid w:val="00955515"/>
    <w:rsid w:val="009556DC"/>
    <w:rsid w:val="00961AEB"/>
    <w:rsid w:val="0096220D"/>
    <w:rsid w:val="009704A8"/>
    <w:rsid w:val="009729A2"/>
    <w:rsid w:val="009755C7"/>
    <w:rsid w:val="00975D30"/>
    <w:rsid w:val="0098605F"/>
    <w:rsid w:val="0098612E"/>
    <w:rsid w:val="009877F4"/>
    <w:rsid w:val="009900A7"/>
    <w:rsid w:val="009931FD"/>
    <w:rsid w:val="00993E7B"/>
    <w:rsid w:val="00996451"/>
    <w:rsid w:val="009A1544"/>
    <w:rsid w:val="009A4D54"/>
    <w:rsid w:val="009A6BA9"/>
    <w:rsid w:val="009A7F88"/>
    <w:rsid w:val="009B05CF"/>
    <w:rsid w:val="009B223F"/>
    <w:rsid w:val="009B25B7"/>
    <w:rsid w:val="009B4920"/>
    <w:rsid w:val="009B50E3"/>
    <w:rsid w:val="009C0AB4"/>
    <w:rsid w:val="009C1BD2"/>
    <w:rsid w:val="009C2235"/>
    <w:rsid w:val="009C5695"/>
    <w:rsid w:val="009C6E29"/>
    <w:rsid w:val="009C79C2"/>
    <w:rsid w:val="009D0267"/>
    <w:rsid w:val="009D2E31"/>
    <w:rsid w:val="009D422A"/>
    <w:rsid w:val="009E6ACC"/>
    <w:rsid w:val="009F0CDD"/>
    <w:rsid w:val="009F3DD6"/>
    <w:rsid w:val="009F4B0B"/>
    <w:rsid w:val="009F7725"/>
    <w:rsid w:val="00A00265"/>
    <w:rsid w:val="00A0261B"/>
    <w:rsid w:val="00A10190"/>
    <w:rsid w:val="00A1044C"/>
    <w:rsid w:val="00A140A2"/>
    <w:rsid w:val="00A21C90"/>
    <w:rsid w:val="00A26A6C"/>
    <w:rsid w:val="00A308D8"/>
    <w:rsid w:val="00A30B0B"/>
    <w:rsid w:val="00A3181B"/>
    <w:rsid w:val="00A327ED"/>
    <w:rsid w:val="00A378D8"/>
    <w:rsid w:val="00A42C74"/>
    <w:rsid w:val="00A45BE8"/>
    <w:rsid w:val="00A5175C"/>
    <w:rsid w:val="00A51E1C"/>
    <w:rsid w:val="00A57945"/>
    <w:rsid w:val="00A6585A"/>
    <w:rsid w:val="00A72114"/>
    <w:rsid w:val="00A7222B"/>
    <w:rsid w:val="00A76B4F"/>
    <w:rsid w:val="00A80FBF"/>
    <w:rsid w:val="00A825A2"/>
    <w:rsid w:val="00A83DBF"/>
    <w:rsid w:val="00A90D31"/>
    <w:rsid w:val="00A93172"/>
    <w:rsid w:val="00A93719"/>
    <w:rsid w:val="00A954E4"/>
    <w:rsid w:val="00A97C00"/>
    <w:rsid w:val="00AA077C"/>
    <w:rsid w:val="00AA5014"/>
    <w:rsid w:val="00AA6702"/>
    <w:rsid w:val="00AB395A"/>
    <w:rsid w:val="00AB4E81"/>
    <w:rsid w:val="00AB7D94"/>
    <w:rsid w:val="00AC4496"/>
    <w:rsid w:val="00AC5BAC"/>
    <w:rsid w:val="00AC6E33"/>
    <w:rsid w:val="00AC7720"/>
    <w:rsid w:val="00AD176A"/>
    <w:rsid w:val="00AD1A10"/>
    <w:rsid w:val="00AD2086"/>
    <w:rsid w:val="00AD2D8E"/>
    <w:rsid w:val="00AD52FF"/>
    <w:rsid w:val="00AE1052"/>
    <w:rsid w:val="00AE171D"/>
    <w:rsid w:val="00AE17E4"/>
    <w:rsid w:val="00AE4798"/>
    <w:rsid w:val="00AE6029"/>
    <w:rsid w:val="00AE6C2A"/>
    <w:rsid w:val="00AE7317"/>
    <w:rsid w:val="00AF6015"/>
    <w:rsid w:val="00B043E6"/>
    <w:rsid w:val="00B073C8"/>
    <w:rsid w:val="00B077AF"/>
    <w:rsid w:val="00B07E53"/>
    <w:rsid w:val="00B100F0"/>
    <w:rsid w:val="00B1180E"/>
    <w:rsid w:val="00B1601C"/>
    <w:rsid w:val="00B16729"/>
    <w:rsid w:val="00B171A3"/>
    <w:rsid w:val="00B2104F"/>
    <w:rsid w:val="00B32061"/>
    <w:rsid w:val="00B32066"/>
    <w:rsid w:val="00B35039"/>
    <w:rsid w:val="00B36D71"/>
    <w:rsid w:val="00B40658"/>
    <w:rsid w:val="00B43F07"/>
    <w:rsid w:val="00B445CD"/>
    <w:rsid w:val="00B47627"/>
    <w:rsid w:val="00B507FF"/>
    <w:rsid w:val="00B50884"/>
    <w:rsid w:val="00B529F6"/>
    <w:rsid w:val="00B53FED"/>
    <w:rsid w:val="00B55973"/>
    <w:rsid w:val="00B56F03"/>
    <w:rsid w:val="00B61C5A"/>
    <w:rsid w:val="00B62CCD"/>
    <w:rsid w:val="00B6764E"/>
    <w:rsid w:val="00B70C99"/>
    <w:rsid w:val="00B8322B"/>
    <w:rsid w:val="00B8570B"/>
    <w:rsid w:val="00B92A6F"/>
    <w:rsid w:val="00B93272"/>
    <w:rsid w:val="00B97BCD"/>
    <w:rsid w:val="00BA0ACA"/>
    <w:rsid w:val="00BA283E"/>
    <w:rsid w:val="00BA3EFF"/>
    <w:rsid w:val="00BB1C34"/>
    <w:rsid w:val="00BB371E"/>
    <w:rsid w:val="00BB3BB5"/>
    <w:rsid w:val="00BB6680"/>
    <w:rsid w:val="00BC07B3"/>
    <w:rsid w:val="00BC269E"/>
    <w:rsid w:val="00BC3B2F"/>
    <w:rsid w:val="00BC4EC0"/>
    <w:rsid w:val="00BC5F1A"/>
    <w:rsid w:val="00BD00E8"/>
    <w:rsid w:val="00BD01BE"/>
    <w:rsid w:val="00BD01C4"/>
    <w:rsid w:val="00BD0885"/>
    <w:rsid w:val="00BD0FE2"/>
    <w:rsid w:val="00BD1819"/>
    <w:rsid w:val="00BD19F0"/>
    <w:rsid w:val="00BD1D26"/>
    <w:rsid w:val="00BD35C3"/>
    <w:rsid w:val="00BE2032"/>
    <w:rsid w:val="00BE3FAF"/>
    <w:rsid w:val="00BE5339"/>
    <w:rsid w:val="00BE5A18"/>
    <w:rsid w:val="00BE6367"/>
    <w:rsid w:val="00BE6A21"/>
    <w:rsid w:val="00BE6D07"/>
    <w:rsid w:val="00BE7556"/>
    <w:rsid w:val="00BF0E29"/>
    <w:rsid w:val="00BF222D"/>
    <w:rsid w:val="00C1384D"/>
    <w:rsid w:val="00C16EAB"/>
    <w:rsid w:val="00C17B4B"/>
    <w:rsid w:val="00C20A36"/>
    <w:rsid w:val="00C21B10"/>
    <w:rsid w:val="00C278EF"/>
    <w:rsid w:val="00C310F5"/>
    <w:rsid w:val="00C36B16"/>
    <w:rsid w:val="00C47689"/>
    <w:rsid w:val="00C50F82"/>
    <w:rsid w:val="00C5283C"/>
    <w:rsid w:val="00C548D1"/>
    <w:rsid w:val="00C54F6D"/>
    <w:rsid w:val="00C56BB5"/>
    <w:rsid w:val="00C6306B"/>
    <w:rsid w:val="00C64E6D"/>
    <w:rsid w:val="00C65DF8"/>
    <w:rsid w:val="00C71163"/>
    <w:rsid w:val="00C7576A"/>
    <w:rsid w:val="00C77369"/>
    <w:rsid w:val="00C801C3"/>
    <w:rsid w:val="00C80650"/>
    <w:rsid w:val="00C81165"/>
    <w:rsid w:val="00C83F57"/>
    <w:rsid w:val="00C85AFD"/>
    <w:rsid w:val="00C8747C"/>
    <w:rsid w:val="00C90AC1"/>
    <w:rsid w:val="00C91EAD"/>
    <w:rsid w:val="00C928B4"/>
    <w:rsid w:val="00C953EF"/>
    <w:rsid w:val="00CA1008"/>
    <w:rsid w:val="00CA32A5"/>
    <w:rsid w:val="00CA376B"/>
    <w:rsid w:val="00CB070C"/>
    <w:rsid w:val="00CB3778"/>
    <w:rsid w:val="00CB3826"/>
    <w:rsid w:val="00CC0BFE"/>
    <w:rsid w:val="00CC772E"/>
    <w:rsid w:val="00CD0846"/>
    <w:rsid w:val="00CD1D83"/>
    <w:rsid w:val="00CD6E35"/>
    <w:rsid w:val="00CE4818"/>
    <w:rsid w:val="00CE6F3C"/>
    <w:rsid w:val="00CE71FF"/>
    <w:rsid w:val="00CF093A"/>
    <w:rsid w:val="00CF0A59"/>
    <w:rsid w:val="00CF29D9"/>
    <w:rsid w:val="00CF56BE"/>
    <w:rsid w:val="00CF7F88"/>
    <w:rsid w:val="00D00BA8"/>
    <w:rsid w:val="00D02966"/>
    <w:rsid w:val="00D05A14"/>
    <w:rsid w:val="00D06328"/>
    <w:rsid w:val="00D1091D"/>
    <w:rsid w:val="00D1304D"/>
    <w:rsid w:val="00D14829"/>
    <w:rsid w:val="00D155D3"/>
    <w:rsid w:val="00D229A1"/>
    <w:rsid w:val="00D254B2"/>
    <w:rsid w:val="00D26970"/>
    <w:rsid w:val="00D30AB9"/>
    <w:rsid w:val="00D3128B"/>
    <w:rsid w:val="00D31E42"/>
    <w:rsid w:val="00D31F58"/>
    <w:rsid w:val="00D36474"/>
    <w:rsid w:val="00D369E9"/>
    <w:rsid w:val="00D40AD2"/>
    <w:rsid w:val="00D4306A"/>
    <w:rsid w:val="00D453D4"/>
    <w:rsid w:val="00D55519"/>
    <w:rsid w:val="00D564B4"/>
    <w:rsid w:val="00D5668A"/>
    <w:rsid w:val="00D57152"/>
    <w:rsid w:val="00D64F35"/>
    <w:rsid w:val="00D709A7"/>
    <w:rsid w:val="00D744FB"/>
    <w:rsid w:val="00D75BF1"/>
    <w:rsid w:val="00D82962"/>
    <w:rsid w:val="00D82BE5"/>
    <w:rsid w:val="00D85CEC"/>
    <w:rsid w:val="00D86A5E"/>
    <w:rsid w:val="00D909A5"/>
    <w:rsid w:val="00D94695"/>
    <w:rsid w:val="00D97397"/>
    <w:rsid w:val="00DA1EAB"/>
    <w:rsid w:val="00DA3730"/>
    <w:rsid w:val="00DA7675"/>
    <w:rsid w:val="00DB0252"/>
    <w:rsid w:val="00DB59EE"/>
    <w:rsid w:val="00DC1C85"/>
    <w:rsid w:val="00DC2577"/>
    <w:rsid w:val="00DC38BA"/>
    <w:rsid w:val="00DC4A44"/>
    <w:rsid w:val="00DC581A"/>
    <w:rsid w:val="00DD0DB5"/>
    <w:rsid w:val="00DD2887"/>
    <w:rsid w:val="00DD4CB6"/>
    <w:rsid w:val="00DD7E78"/>
    <w:rsid w:val="00DE0CD5"/>
    <w:rsid w:val="00DE1DB2"/>
    <w:rsid w:val="00DF049B"/>
    <w:rsid w:val="00DF43C1"/>
    <w:rsid w:val="00DF5102"/>
    <w:rsid w:val="00DF6141"/>
    <w:rsid w:val="00E01B16"/>
    <w:rsid w:val="00E04B59"/>
    <w:rsid w:val="00E10946"/>
    <w:rsid w:val="00E1219A"/>
    <w:rsid w:val="00E124CB"/>
    <w:rsid w:val="00E15ACA"/>
    <w:rsid w:val="00E173D6"/>
    <w:rsid w:val="00E21361"/>
    <w:rsid w:val="00E222EF"/>
    <w:rsid w:val="00E23359"/>
    <w:rsid w:val="00E23B8C"/>
    <w:rsid w:val="00E23BEA"/>
    <w:rsid w:val="00E278F4"/>
    <w:rsid w:val="00E3003C"/>
    <w:rsid w:val="00E3191D"/>
    <w:rsid w:val="00E32D61"/>
    <w:rsid w:val="00E34661"/>
    <w:rsid w:val="00E3785E"/>
    <w:rsid w:val="00E404CB"/>
    <w:rsid w:val="00E427F6"/>
    <w:rsid w:val="00E4389B"/>
    <w:rsid w:val="00E44497"/>
    <w:rsid w:val="00E52263"/>
    <w:rsid w:val="00E54C33"/>
    <w:rsid w:val="00E55598"/>
    <w:rsid w:val="00E56A04"/>
    <w:rsid w:val="00E5783D"/>
    <w:rsid w:val="00E60710"/>
    <w:rsid w:val="00E64F4A"/>
    <w:rsid w:val="00E67B08"/>
    <w:rsid w:val="00E70C21"/>
    <w:rsid w:val="00E738C6"/>
    <w:rsid w:val="00E81A33"/>
    <w:rsid w:val="00E83B10"/>
    <w:rsid w:val="00E871D3"/>
    <w:rsid w:val="00E8767E"/>
    <w:rsid w:val="00E922E5"/>
    <w:rsid w:val="00EA38EC"/>
    <w:rsid w:val="00EB1FB9"/>
    <w:rsid w:val="00EB2787"/>
    <w:rsid w:val="00EB5042"/>
    <w:rsid w:val="00EC256F"/>
    <w:rsid w:val="00EC2EC5"/>
    <w:rsid w:val="00EC74F1"/>
    <w:rsid w:val="00ED0EB8"/>
    <w:rsid w:val="00ED2ED9"/>
    <w:rsid w:val="00ED475D"/>
    <w:rsid w:val="00EE2511"/>
    <w:rsid w:val="00EE2C58"/>
    <w:rsid w:val="00EF0EAC"/>
    <w:rsid w:val="00EF2198"/>
    <w:rsid w:val="00EF39F6"/>
    <w:rsid w:val="00EF5C5C"/>
    <w:rsid w:val="00EF697D"/>
    <w:rsid w:val="00F0125F"/>
    <w:rsid w:val="00F02D05"/>
    <w:rsid w:val="00F04D94"/>
    <w:rsid w:val="00F11472"/>
    <w:rsid w:val="00F14694"/>
    <w:rsid w:val="00F1475F"/>
    <w:rsid w:val="00F21636"/>
    <w:rsid w:val="00F21C08"/>
    <w:rsid w:val="00F233FD"/>
    <w:rsid w:val="00F2445C"/>
    <w:rsid w:val="00F248C4"/>
    <w:rsid w:val="00F320DD"/>
    <w:rsid w:val="00F33516"/>
    <w:rsid w:val="00F3495D"/>
    <w:rsid w:val="00F4115A"/>
    <w:rsid w:val="00F455C2"/>
    <w:rsid w:val="00F47016"/>
    <w:rsid w:val="00F50FF4"/>
    <w:rsid w:val="00F54150"/>
    <w:rsid w:val="00F55C73"/>
    <w:rsid w:val="00F56EE1"/>
    <w:rsid w:val="00F57BC2"/>
    <w:rsid w:val="00F647FE"/>
    <w:rsid w:val="00F70AEB"/>
    <w:rsid w:val="00F77B54"/>
    <w:rsid w:val="00F81C57"/>
    <w:rsid w:val="00F81D90"/>
    <w:rsid w:val="00F84129"/>
    <w:rsid w:val="00F8467E"/>
    <w:rsid w:val="00F87026"/>
    <w:rsid w:val="00F935ED"/>
    <w:rsid w:val="00F96772"/>
    <w:rsid w:val="00F96937"/>
    <w:rsid w:val="00F97524"/>
    <w:rsid w:val="00F979A5"/>
    <w:rsid w:val="00FA14FD"/>
    <w:rsid w:val="00FA5CD4"/>
    <w:rsid w:val="00FA7657"/>
    <w:rsid w:val="00FB0418"/>
    <w:rsid w:val="00FB2DA6"/>
    <w:rsid w:val="00FB46BE"/>
    <w:rsid w:val="00FC00AC"/>
    <w:rsid w:val="00FC2B17"/>
    <w:rsid w:val="00FC36FF"/>
    <w:rsid w:val="00FC47FC"/>
    <w:rsid w:val="00FC6104"/>
    <w:rsid w:val="00FD7BE3"/>
    <w:rsid w:val="00FE1A5B"/>
    <w:rsid w:val="00FE1BD8"/>
    <w:rsid w:val="00FE3460"/>
    <w:rsid w:val="00FE371F"/>
    <w:rsid w:val="00FF0799"/>
    <w:rsid w:val="00FF278F"/>
    <w:rsid w:val="00FF3B96"/>
    <w:rsid w:val="00FF611F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75"/>
  </w:style>
  <w:style w:type="paragraph" w:styleId="1">
    <w:name w:val="heading 1"/>
    <w:basedOn w:val="a"/>
    <w:next w:val="a"/>
    <w:qFormat/>
    <w:rsid w:val="009E6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C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5A31FE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86A5E"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paragraph" w:customStyle="1" w:styleId="FR1">
    <w:name w:val="FR1"/>
    <w:rsid w:val="00D86A5E"/>
    <w:pPr>
      <w:widowControl w:val="0"/>
      <w:spacing w:line="300" w:lineRule="auto"/>
      <w:ind w:left="320" w:hanging="340"/>
    </w:pPr>
    <w:rPr>
      <w:i/>
      <w:snapToGrid w:val="0"/>
      <w:sz w:val="22"/>
    </w:rPr>
  </w:style>
  <w:style w:type="paragraph" w:styleId="a3">
    <w:name w:val="Body Text"/>
    <w:basedOn w:val="a"/>
    <w:rsid w:val="00D86A5E"/>
    <w:pPr>
      <w:jc w:val="both"/>
    </w:pPr>
    <w:rPr>
      <w:sz w:val="24"/>
    </w:rPr>
  </w:style>
  <w:style w:type="paragraph" w:customStyle="1" w:styleId="ConsTitle">
    <w:name w:val="ConsTitle"/>
    <w:rsid w:val="005710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5710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710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A954E4"/>
    <w:rPr>
      <w:color w:val="0000FF"/>
      <w:u w:val="single"/>
    </w:rPr>
  </w:style>
  <w:style w:type="paragraph" w:styleId="21">
    <w:name w:val="Body Text 2"/>
    <w:basedOn w:val="a"/>
    <w:rsid w:val="007112F9"/>
    <w:pPr>
      <w:spacing w:after="120" w:line="480" w:lineRule="auto"/>
    </w:pPr>
  </w:style>
  <w:style w:type="paragraph" w:styleId="22">
    <w:name w:val="Body Text Indent 2"/>
    <w:basedOn w:val="a"/>
    <w:rsid w:val="007112F9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5876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4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A1E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54BB4"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paragraph" w:customStyle="1" w:styleId="3">
    <w:name w:val="Обычный3"/>
    <w:rsid w:val="00554BB4"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paragraph" w:customStyle="1" w:styleId="Style1">
    <w:name w:val="Style1"/>
    <w:basedOn w:val="a"/>
    <w:uiPriority w:val="99"/>
    <w:rsid w:val="00CA1008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A1008"/>
    <w:pPr>
      <w:widowControl w:val="0"/>
      <w:autoSpaceDE w:val="0"/>
      <w:autoSpaceDN w:val="0"/>
      <w:adjustRightInd w:val="0"/>
      <w:spacing w:line="312" w:lineRule="exact"/>
      <w:ind w:firstLine="715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CA100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4">
    <w:name w:val="Font Style24"/>
    <w:basedOn w:val="a0"/>
    <w:uiPriority w:val="99"/>
    <w:rsid w:val="00CA100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33147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C26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269E"/>
  </w:style>
  <w:style w:type="paragraph" w:styleId="aa">
    <w:name w:val="footer"/>
    <w:basedOn w:val="a"/>
    <w:link w:val="ab"/>
    <w:uiPriority w:val="99"/>
    <w:unhideWhenUsed/>
    <w:rsid w:val="00BC26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269E"/>
  </w:style>
  <w:style w:type="paragraph" w:customStyle="1" w:styleId="Style5">
    <w:name w:val="Style5"/>
    <w:basedOn w:val="a"/>
    <w:uiPriority w:val="99"/>
    <w:rsid w:val="00450579"/>
    <w:pPr>
      <w:widowControl w:val="0"/>
      <w:autoSpaceDE w:val="0"/>
      <w:autoSpaceDN w:val="0"/>
      <w:adjustRightInd w:val="0"/>
      <w:spacing w:line="322" w:lineRule="exact"/>
      <w:ind w:firstLine="42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50579"/>
    <w:pPr>
      <w:widowControl w:val="0"/>
      <w:autoSpaceDE w:val="0"/>
      <w:autoSpaceDN w:val="0"/>
      <w:adjustRightInd w:val="0"/>
      <w:spacing w:line="322" w:lineRule="exact"/>
      <w:ind w:hanging="346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5057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20">
    <w:name w:val="Font Style20"/>
    <w:uiPriority w:val="99"/>
    <w:rsid w:val="0045057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c">
    <w:name w:val="Основной текст_"/>
    <w:basedOn w:val="a0"/>
    <w:link w:val="12"/>
    <w:locked/>
    <w:rsid w:val="003E31A4"/>
    <w:rPr>
      <w:spacing w:val="-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3E31A4"/>
    <w:pPr>
      <w:widowControl w:val="0"/>
      <w:shd w:val="clear" w:color="auto" w:fill="FFFFFF"/>
      <w:spacing w:after="240" w:line="307" w:lineRule="exact"/>
      <w:jc w:val="center"/>
    </w:pPr>
    <w:rPr>
      <w:spacing w:val="-1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8E4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link w:val="ae"/>
    <w:uiPriority w:val="1"/>
    <w:qFormat/>
    <w:rsid w:val="008E4CED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8E4C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mp.o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1835</Words>
  <Characters>12865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OTMU</Company>
  <LinksUpToDate>false</LinksUpToDate>
  <CharactersWithSpaces>14671</CharactersWithSpaces>
  <SharedDoc>false</SharedDoc>
  <HLinks>
    <vt:vector size="6" baseType="variant">
      <vt:variant>
        <vt:i4>4980851</vt:i4>
      </vt:variant>
      <vt:variant>
        <vt:i4>0</vt:i4>
      </vt:variant>
      <vt:variant>
        <vt:i4>0</vt:i4>
      </vt:variant>
      <vt:variant>
        <vt:i4>5</vt:i4>
      </vt:variant>
      <vt:variant>
        <vt:lpwstr>mailto:dz@dzhmao.ru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bil-va</cp:lastModifiedBy>
  <cp:revision>18</cp:revision>
  <cp:lastPrinted>2015-02-16T03:57:00Z</cp:lastPrinted>
  <dcterms:created xsi:type="dcterms:W3CDTF">2015-02-17T12:05:00Z</dcterms:created>
  <dcterms:modified xsi:type="dcterms:W3CDTF">2015-03-03T05:25:00Z</dcterms:modified>
</cp:coreProperties>
</file>